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842EA" w14:textId="77777777" w:rsidR="008B740E" w:rsidRPr="00223363" w:rsidRDefault="008B740E" w:rsidP="008B740E">
      <w:pPr>
        <w:spacing w:after="0" w:line="240" w:lineRule="auto"/>
      </w:pPr>
      <w:bookmarkStart w:id="0" w:name="_Hlk32501085"/>
      <w:bookmarkStart w:id="1" w:name="_Hlk26965375"/>
      <w:bookmarkStart w:id="2" w:name="_Hlk32481529"/>
      <w:r w:rsidRPr="00223363">
        <w:rPr>
          <w:noProof/>
        </w:rPr>
        <w:drawing>
          <wp:inline distT="0" distB="0" distL="0" distR="0" wp14:anchorId="33A97D44" wp14:editId="08376250">
            <wp:extent cx="1436400" cy="420856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indenGezin_rgb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400" cy="420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3363">
        <w:br w:type="textWrapping" w:clear="all"/>
      </w:r>
    </w:p>
    <w:p w14:paraId="582BD111" w14:textId="77777777" w:rsidR="003D7175" w:rsidRPr="00223363" w:rsidRDefault="008B740E" w:rsidP="008B740E">
      <w:pPr>
        <w:pStyle w:val="Opgroeien92zwart"/>
        <w:rPr>
          <w:rFonts w:ascii="Flanders Art Sans" w:hAnsi="Flanders Art Sans"/>
        </w:rPr>
      </w:pPr>
      <w:r w:rsidRPr="00223363">
        <w:rPr>
          <w:rFonts w:ascii="Flanders Art Sans" w:hAnsi="Flanders Art Sans"/>
        </w:rPr>
        <w:t>Opgroeien</w:t>
      </w:r>
      <w:bookmarkEnd w:id="0"/>
    </w:p>
    <w:p w14:paraId="24004CA6" w14:textId="77777777" w:rsidR="008B740E" w:rsidRPr="00223363" w:rsidRDefault="008B740E" w:rsidP="008B740E">
      <w:pPr>
        <w:pStyle w:val="Opgroeien92zwart"/>
        <w:rPr>
          <w:rFonts w:ascii="Flanders Art Sans" w:hAnsi="Flanders Art Sans"/>
        </w:rPr>
      </w:pPr>
    </w:p>
    <w:bookmarkEnd w:id="2" w:displacedByCustomXml="next"/>
    <w:bookmarkStart w:id="3" w:name="_Hlk32481605" w:displacedByCustomXml="next"/>
    <w:sdt>
      <w:sdtPr>
        <w:rPr>
          <w:sz w:val="34"/>
          <w:szCs w:val="34"/>
          <w:lang w:val="en-US"/>
        </w:rPr>
        <w:alias w:val="Titel"/>
        <w:tag w:val="Titel"/>
        <w:id w:val="1055041990"/>
        <w:placeholder>
          <w:docPart w:val="4DFD91CEF9E043A895F3BFC7FA2BFFAB"/>
        </w:placeholder>
      </w:sdtPr>
      <w:sdtEndPr>
        <w:rPr>
          <w:sz w:val="22"/>
          <w:szCs w:val="22"/>
        </w:rPr>
      </w:sdtEndPr>
      <w:sdtContent>
        <w:p w14:paraId="35AB6D52" w14:textId="77777777" w:rsidR="00223363" w:rsidRPr="00223363" w:rsidRDefault="00223363" w:rsidP="00223363">
          <w:pPr>
            <w:jc w:val="center"/>
            <w:rPr>
              <w:b/>
              <w:bCs/>
              <w:sz w:val="34"/>
              <w:szCs w:val="34"/>
              <w:lang w:val="en-US"/>
            </w:rPr>
          </w:pPr>
          <w:proofErr w:type="spellStart"/>
          <w:r w:rsidRPr="00223363">
            <w:rPr>
              <w:b/>
              <w:bCs/>
              <w:sz w:val="34"/>
              <w:szCs w:val="34"/>
              <w:lang w:val="en-US"/>
            </w:rPr>
            <w:t>Overeenkomst</w:t>
          </w:r>
          <w:proofErr w:type="spellEnd"/>
          <w:r w:rsidRPr="00223363">
            <w:rPr>
              <w:b/>
              <w:bCs/>
              <w:sz w:val="34"/>
              <w:szCs w:val="34"/>
              <w:lang w:val="en-US"/>
            </w:rPr>
            <w:t xml:space="preserve"> </w:t>
          </w:r>
          <w:proofErr w:type="spellStart"/>
          <w:r w:rsidRPr="00223363">
            <w:rPr>
              <w:b/>
              <w:bCs/>
              <w:sz w:val="34"/>
              <w:szCs w:val="34"/>
              <w:lang w:val="en-US"/>
            </w:rPr>
            <w:t>tussen</w:t>
          </w:r>
          <w:proofErr w:type="spellEnd"/>
          <w:r w:rsidRPr="00223363">
            <w:rPr>
              <w:b/>
              <w:bCs/>
              <w:sz w:val="34"/>
              <w:szCs w:val="34"/>
              <w:lang w:val="en-US"/>
            </w:rPr>
            <w:t xml:space="preserve"> </w:t>
          </w:r>
          <w:proofErr w:type="spellStart"/>
          <w:r w:rsidRPr="00223363">
            <w:rPr>
              <w:b/>
              <w:bCs/>
              <w:sz w:val="34"/>
              <w:szCs w:val="34"/>
              <w:lang w:val="en-US"/>
            </w:rPr>
            <w:t>verantwoordelijke</w:t>
          </w:r>
          <w:proofErr w:type="spellEnd"/>
          <w:r w:rsidRPr="00223363">
            <w:rPr>
              <w:b/>
              <w:bCs/>
              <w:sz w:val="34"/>
              <w:szCs w:val="34"/>
              <w:lang w:val="en-US"/>
            </w:rPr>
            <w:t xml:space="preserve"> voor de </w:t>
          </w:r>
          <w:proofErr w:type="spellStart"/>
          <w:r w:rsidRPr="00223363">
            <w:rPr>
              <w:b/>
              <w:bCs/>
              <w:sz w:val="34"/>
              <w:szCs w:val="34"/>
              <w:lang w:val="en-US"/>
            </w:rPr>
            <w:t>verwerking</w:t>
          </w:r>
          <w:proofErr w:type="spellEnd"/>
          <w:r w:rsidRPr="00223363">
            <w:rPr>
              <w:b/>
              <w:bCs/>
              <w:sz w:val="34"/>
              <w:szCs w:val="34"/>
              <w:lang w:val="en-US"/>
            </w:rPr>
            <w:t xml:space="preserve"> </w:t>
          </w:r>
        </w:p>
        <w:p w14:paraId="3A893D1E" w14:textId="1A1F1669" w:rsidR="003D7175" w:rsidRPr="00223363" w:rsidRDefault="00223363" w:rsidP="00223363">
          <w:pPr>
            <w:jc w:val="center"/>
            <w:rPr>
              <w:b/>
              <w:bCs/>
              <w:sz w:val="36"/>
              <w:szCs w:val="36"/>
              <w:lang w:val="en-US"/>
            </w:rPr>
          </w:pPr>
          <w:r w:rsidRPr="00223363">
            <w:rPr>
              <w:b/>
              <w:bCs/>
              <w:sz w:val="34"/>
              <w:szCs w:val="34"/>
              <w:lang w:val="en-US"/>
            </w:rPr>
            <w:t xml:space="preserve">en de </w:t>
          </w:r>
          <w:proofErr w:type="spellStart"/>
          <w:r w:rsidRPr="00223363">
            <w:rPr>
              <w:b/>
              <w:bCs/>
              <w:sz w:val="34"/>
              <w:szCs w:val="34"/>
              <w:lang w:val="en-US"/>
            </w:rPr>
            <w:t>verwerker</w:t>
          </w:r>
          <w:proofErr w:type="spellEnd"/>
        </w:p>
      </w:sdtContent>
    </w:sdt>
    <w:bookmarkEnd w:id="3" w:displacedByCustomXml="prev"/>
    <w:p w14:paraId="3DFA864F" w14:textId="5D863C11" w:rsidR="003D7175" w:rsidRPr="00223363" w:rsidRDefault="003D7175" w:rsidP="00BA27BB">
      <w:pPr>
        <w:pStyle w:val="gekleurdelijntjes"/>
      </w:pPr>
      <w:r w:rsidRPr="00223363">
        <w:t>//////////////////////////////////////////////////////////////////////////////////////////////////////////////////////////////////</w:t>
      </w:r>
    </w:p>
    <w:p w14:paraId="1C0171D9" w14:textId="77777777" w:rsidR="00223363" w:rsidRPr="00223363" w:rsidRDefault="00223363" w:rsidP="00223363">
      <w:pPr>
        <w:jc w:val="both"/>
        <w:rPr>
          <w:rFonts w:cs="American Typewriter"/>
          <w:color w:val="000000"/>
        </w:rPr>
      </w:pPr>
      <w:r w:rsidRPr="00223363">
        <w:rPr>
          <w:rFonts w:cs="American Typewriter"/>
          <w:color w:val="000000"/>
        </w:rPr>
        <w:t>Tussen,</w:t>
      </w:r>
    </w:p>
    <w:p w14:paraId="0DBAF57F" w14:textId="77777777" w:rsidR="00223363" w:rsidRPr="00223363" w:rsidRDefault="00223363" w:rsidP="00223363">
      <w:pPr>
        <w:jc w:val="both"/>
        <w:rPr>
          <w:rFonts w:eastAsia="American Typewriter" w:cs="American Typewriter"/>
          <w:color w:val="6793B1" w:themeColor="accent1"/>
        </w:rPr>
      </w:pPr>
      <w:r w:rsidRPr="00223363">
        <w:rPr>
          <w:rFonts w:cs="Arial"/>
          <w:color w:val="6793B1" w:themeColor="accent1"/>
        </w:rPr>
        <w:t>XXXX</w:t>
      </w:r>
    </w:p>
    <w:p w14:paraId="5868B39F" w14:textId="77777777" w:rsidR="00223363" w:rsidRPr="00223363" w:rsidRDefault="00223363" w:rsidP="00223363">
      <w:pPr>
        <w:jc w:val="both"/>
        <w:rPr>
          <w:rFonts w:cs="American Typewriter"/>
          <w:color w:val="000000"/>
        </w:rPr>
      </w:pPr>
      <w:r w:rsidRPr="00223363">
        <w:rPr>
          <w:rFonts w:cs="American Typewriter"/>
          <w:color w:val="000000"/>
        </w:rPr>
        <w:t>de</w:t>
      </w:r>
      <w:r w:rsidRPr="00223363">
        <w:rPr>
          <w:rFonts w:eastAsia="American Typewriter" w:cs="American Typewriter"/>
          <w:color w:val="000000"/>
        </w:rPr>
        <w:t xml:space="preserve"> </w:t>
      </w:r>
      <w:r w:rsidRPr="00223363">
        <w:rPr>
          <w:rFonts w:cs="American Typewriter"/>
          <w:b/>
          <w:bCs/>
          <w:color w:val="000000"/>
        </w:rPr>
        <w:t>Verantwoordelijke</w:t>
      </w:r>
      <w:r w:rsidRPr="00223363">
        <w:rPr>
          <w:rFonts w:eastAsia="American Typewriter" w:cs="American Typewriter"/>
          <w:b/>
          <w:bCs/>
          <w:color w:val="000000"/>
        </w:rPr>
        <w:t xml:space="preserve"> </w:t>
      </w:r>
      <w:r w:rsidRPr="00223363">
        <w:rPr>
          <w:rFonts w:cs="American Typewriter"/>
          <w:b/>
          <w:bCs/>
          <w:color w:val="000000"/>
        </w:rPr>
        <w:t>voor</w:t>
      </w:r>
      <w:r w:rsidRPr="00223363">
        <w:rPr>
          <w:rFonts w:eastAsia="American Typewriter" w:cs="American Typewriter"/>
          <w:b/>
          <w:bCs/>
          <w:color w:val="000000"/>
        </w:rPr>
        <w:t xml:space="preserve"> </w:t>
      </w:r>
      <w:r w:rsidRPr="00223363">
        <w:rPr>
          <w:rFonts w:cs="American Typewriter"/>
          <w:b/>
          <w:bCs/>
          <w:color w:val="000000"/>
        </w:rPr>
        <w:t>de</w:t>
      </w:r>
      <w:r w:rsidRPr="00223363">
        <w:rPr>
          <w:rFonts w:eastAsia="American Typewriter" w:cs="American Typewriter"/>
          <w:b/>
          <w:bCs/>
          <w:color w:val="000000"/>
        </w:rPr>
        <w:t xml:space="preserve"> </w:t>
      </w:r>
      <w:r w:rsidRPr="00223363">
        <w:rPr>
          <w:rFonts w:cs="American Typewriter"/>
          <w:b/>
          <w:bCs/>
          <w:color w:val="000000"/>
        </w:rPr>
        <w:t>verwerking</w:t>
      </w:r>
      <w:r w:rsidRPr="00223363">
        <w:rPr>
          <w:rFonts w:cs="American Typewriter"/>
          <w:color w:val="000000"/>
        </w:rPr>
        <w:t>,</w:t>
      </w:r>
    </w:p>
    <w:p w14:paraId="2C71EA44" w14:textId="77777777" w:rsidR="00223363" w:rsidRPr="00223363" w:rsidRDefault="00223363" w:rsidP="00223363">
      <w:pPr>
        <w:jc w:val="both"/>
        <w:rPr>
          <w:rFonts w:cs="American Typewriter"/>
          <w:color w:val="000000"/>
        </w:rPr>
      </w:pPr>
      <w:r w:rsidRPr="00223363">
        <w:rPr>
          <w:rFonts w:cs="American Typewriter"/>
          <w:color w:val="000000"/>
        </w:rPr>
        <w:t>en</w:t>
      </w:r>
    </w:p>
    <w:p w14:paraId="70748197" w14:textId="77777777" w:rsidR="00223363" w:rsidRPr="00223363" w:rsidRDefault="00223363" w:rsidP="00223363">
      <w:pPr>
        <w:jc w:val="both"/>
        <w:rPr>
          <w:rFonts w:cs="Arial"/>
          <w:color w:val="6793B1" w:themeColor="accent1"/>
        </w:rPr>
      </w:pPr>
      <w:r w:rsidRPr="00223363">
        <w:rPr>
          <w:rFonts w:cs="Arial"/>
          <w:color w:val="6793B1" w:themeColor="accent1"/>
        </w:rPr>
        <w:t>XXXX</w:t>
      </w:r>
    </w:p>
    <w:p w14:paraId="409C8194" w14:textId="77777777" w:rsidR="00223363" w:rsidRPr="00223363" w:rsidRDefault="00223363" w:rsidP="00223363">
      <w:pPr>
        <w:jc w:val="both"/>
        <w:rPr>
          <w:rFonts w:cs="American Typewriter"/>
          <w:color w:val="000000"/>
          <w:lang w:val="nl-NL"/>
        </w:rPr>
      </w:pPr>
      <w:r w:rsidRPr="00223363">
        <w:rPr>
          <w:rFonts w:cs="American Typewriter"/>
          <w:color w:val="000000"/>
          <w:lang w:val="nl-NL"/>
        </w:rPr>
        <w:t>hierna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genoemd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b/>
          <w:bCs/>
          <w:color w:val="000000"/>
          <w:lang w:val="nl-NL"/>
        </w:rPr>
        <w:t>Verwerker</w:t>
      </w:r>
      <w:r w:rsidRPr="00223363">
        <w:rPr>
          <w:rFonts w:cs="American Typewriter"/>
          <w:color w:val="000000"/>
          <w:lang w:val="nl-NL"/>
        </w:rPr>
        <w:t>,</w:t>
      </w:r>
    </w:p>
    <w:p w14:paraId="30E8CA41" w14:textId="77777777" w:rsidR="00223363" w:rsidRPr="00223363" w:rsidRDefault="00223363" w:rsidP="00223363">
      <w:pPr>
        <w:jc w:val="both"/>
        <w:rPr>
          <w:rFonts w:cs="American Typewriter"/>
          <w:color w:val="000000"/>
          <w:lang w:val="nl-NL"/>
        </w:rPr>
      </w:pPr>
      <w:r w:rsidRPr="00223363">
        <w:rPr>
          <w:rFonts w:cs="American Typewriter"/>
          <w:color w:val="000000"/>
          <w:lang w:val="nl-NL"/>
        </w:rPr>
        <w:t>wordt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overeengekomen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hetgeen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volgt.</w:t>
      </w:r>
    </w:p>
    <w:p w14:paraId="7009A43B" w14:textId="179574BB" w:rsidR="00223363" w:rsidRPr="00223363" w:rsidRDefault="00223363" w:rsidP="00223363">
      <w:pPr>
        <w:pStyle w:val="Kop1"/>
        <w:numPr>
          <w:ilvl w:val="0"/>
          <w:numId w:val="0"/>
        </w:numPr>
        <w:ind w:left="432" w:hanging="432"/>
      </w:pPr>
      <w:r w:rsidRPr="00223363">
        <w:t>Voorafgaandelijke bepaling</w:t>
      </w:r>
    </w:p>
    <w:p w14:paraId="1E37657C" w14:textId="77777777" w:rsidR="00223363" w:rsidRPr="00223363" w:rsidRDefault="00223363" w:rsidP="00223363">
      <w:pPr>
        <w:jc w:val="both"/>
        <w:rPr>
          <w:rFonts w:cs="American Typewriter"/>
          <w:color w:val="000000"/>
          <w:lang w:val="nl-NL"/>
        </w:rPr>
      </w:pPr>
      <w:r w:rsidRPr="00223363">
        <w:rPr>
          <w:rFonts w:cs="American Typewriter"/>
          <w:color w:val="000000"/>
          <w:lang w:val="nl-NL"/>
        </w:rPr>
        <w:t>De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Verantwoordelijke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voor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verwerking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beschikt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over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persoonsgegevens,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waarvan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hij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bepaalde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aspecten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van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verwerking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wil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toevertrouwen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aan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Verwerker.</w:t>
      </w:r>
    </w:p>
    <w:p w14:paraId="14E6F3B9" w14:textId="77777777" w:rsidR="00223363" w:rsidRPr="00223363" w:rsidRDefault="00223363" w:rsidP="00223363">
      <w:pPr>
        <w:jc w:val="both"/>
        <w:rPr>
          <w:rFonts w:cs="American Typewriter"/>
          <w:color w:val="000000"/>
          <w:lang w:val="nl-NL"/>
        </w:rPr>
      </w:pPr>
      <w:r w:rsidRPr="00223363">
        <w:rPr>
          <w:rFonts w:cs="American Typewriter"/>
          <w:color w:val="000000"/>
          <w:lang w:val="nl-NL"/>
        </w:rPr>
        <w:t>Deze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overeenkomst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strekt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ertoe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om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uitvoering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en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organisatie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van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die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verwerking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door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Verwerker,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te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regelen.</w:t>
      </w:r>
    </w:p>
    <w:p w14:paraId="135291F2" w14:textId="77777777" w:rsidR="00223363" w:rsidRPr="00223363" w:rsidRDefault="00223363" w:rsidP="00223363">
      <w:pPr>
        <w:pStyle w:val="Kop1"/>
        <w:numPr>
          <w:ilvl w:val="0"/>
          <w:numId w:val="0"/>
        </w:numPr>
        <w:ind w:left="432" w:hanging="432"/>
      </w:pPr>
      <w:r w:rsidRPr="00223363">
        <w:t>Artikel 1: voorwerp van de overeenkomst</w:t>
      </w:r>
    </w:p>
    <w:p w14:paraId="1130F957" w14:textId="77777777" w:rsidR="00223363" w:rsidRPr="00223363" w:rsidRDefault="00223363" w:rsidP="00223363">
      <w:pPr>
        <w:jc w:val="both"/>
        <w:rPr>
          <w:rFonts w:cs="American Typewriter"/>
          <w:color w:val="000000"/>
          <w:lang w:val="nl-NL"/>
        </w:rPr>
      </w:pPr>
      <w:r w:rsidRPr="00223363">
        <w:rPr>
          <w:rFonts w:cs="American Typewriter"/>
          <w:color w:val="000000"/>
          <w:lang w:val="nl-NL"/>
        </w:rPr>
        <w:t>De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Verwerker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handelt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uitsluitend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in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opdracht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van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Verantwoordelijke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voor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verwerking.</w:t>
      </w:r>
    </w:p>
    <w:p w14:paraId="328C8F24" w14:textId="77777777" w:rsidR="00223363" w:rsidRPr="00223363" w:rsidRDefault="00223363" w:rsidP="00223363">
      <w:pPr>
        <w:jc w:val="both"/>
        <w:rPr>
          <w:rFonts w:cs="American Typewriter"/>
          <w:color w:val="000000"/>
          <w:lang w:val="nl-NL"/>
        </w:rPr>
      </w:pPr>
      <w:r w:rsidRPr="00223363">
        <w:rPr>
          <w:rFonts w:cs="American Typewriter"/>
          <w:color w:val="000000"/>
          <w:lang w:val="nl-NL"/>
        </w:rPr>
        <w:t>Overeenkomstig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instructies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van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Verantwoordelijke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voor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verwerking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en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bepalingen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van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deze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overeenkomst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zal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de</w:t>
      </w:r>
      <w:r w:rsidRPr="00223363">
        <w:rPr>
          <w:rFonts w:eastAsia="American Typewriter" w:cs="American Typewriter"/>
          <w:color w:val="000000"/>
          <w:lang w:val="nl-NL"/>
        </w:rPr>
        <w:t xml:space="preserve"> V</w:t>
      </w:r>
      <w:r w:rsidRPr="00223363">
        <w:rPr>
          <w:rFonts w:cs="American Typewriter"/>
          <w:color w:val="000000"/>
          <w:lang w:val="nl-NL"/>
        </w:rPr>
        <w:t>erwerker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ten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behoeve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van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de</w:t>
      </w:r>
      <w:r w:rsidRPr="00223363">
        <w:rPr>
          <w:rFonts w:eastAsia="American Typewriter" w:cs="American Typewriter"/>
          <w:color w:val="000000"/>
          <w:lang w:val="nl-NL"/>
        </w:rPr>
        <w:t xml:space="preserve"> V</w:t>
      </w:r>
      <w:r w:rsidRPr="00223363">
        <w:rPr>
          <w:rFonts w:cs="American Typewriter"/>
          <w:color w:val="000000"/>
          <w:lang w:val="nl-NL"/>
        </w:rPr>
        <w:t>erantwoordelijke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voor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verwerking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enkel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persoonsgegevens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verwerken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voor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volgende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doeleinden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(ook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gekend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als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finaliteit):</w:t>
      </w:r>
    </w:p>
    <w:p w14:paraId="49FA1850" w14:textId="77777777" w:rsidR="00223363" w:rsidRPr="00223363" w:rsidRDefault="00223363" w:rsidP="00223363">
      <w:pPr>
        <w:jc w:val="both"/>
        <w:rPr>
          <w:rFonts w:eastAsia="American Typewriter" w:cs="American Typewriter"/>
          <w:color w:val="6793B1" w:themeColor="accent1"/>
          <w:lang w:val="nl-NL"/>
        </w:rPr>
      </w:pPr>
      <w:r w:rsidRPr="00223363">
        <w:rPr>
          <w:rFonts w:eastAsia="American Typewriter" w:cs="American Typewriter"/>
          <w:color w:val="6793B1" w:themeColor="accent1"/>
          <w:lang w:val="nl-NL"/>
        </w:rPr>
        <w:t xml:space="preserve"> “</w:t>
      </w:r>
      <w:r w:rsidRPr="00223363">
        <w:rPr>
          <w:rFonts w:cs="American Typewriter"/>
          <w:color w:val="6793B1" w:themeColor="accent1"/>
          <w:lang w:val="nl-NL"/>
        </w:rPr>
        <w:t>omschrijving</w:t>
      </w:r>
      <w:r w:rsidRPr="00223363">
        <w:rPr>
          <w:rFonts w:eastAsia="American Typewriter" w:cs="American Typewriter"/>
          <w:color w:val="6793B1" w:themeColor="accent1"/>
          <w:lang w:val="nl-NL"/>
        </w:rPr>
        <w:t xml:space="preserve"> </w:t>
      </w:r>
      <w:r w:rsidRPr="00223363">
        <w:rPr>
          <w:rFonts w:cs="American Typewriter"/>
          <w:color w:val="6793B1" w:themeColor="accent1"/>
          <w:lang w:val="nl-NL"/>
        </w:rPr>
        <w:t>doeleinden</w:t>
      </w:r>
      <w:r w:rsidRPr="00223363">
        <w:rPr>
          <w:rFonts w:eastAsia="American Typewriter" w:cs="American Typewriter"/>
          <w:color w:val="6793B1" w:themeColor="accent1"/>
          <w:lang w:val="nl-NL"/>
        </w:rPr>
        <w:t xml:space="preserve"> </w:t>
      </w:r>
      <w:r w:rsidRPr="00223363">
        <w:rPr>
          <w:rFonts w:cs="American Typewriter"/>
          <w:color w:val="6793B1" w:themeColor="accent1"/>
          <w:lang w:val="nl-NL"/>
        </w:rPr>
        <w:t>en</w:t>
      </w:r>
      <w:r w:rsidRPr="00223363">
        <w:rPr>
          <w:rFonts w:eastAsia="American Typewriter" w:cs="American Typewriter"/>
          <w:color w:val="6793B1" w:themeColor="accent1"/>
          <w:lang w:val="nl-NL"/>
        </w:rPr>
        <w:t xml:space="preserve"> </w:t>
      </w:r>
      <w:r w:rsidRPr="00223363">
        <w:rPr>
          <w:rFonts w:cs="American Typewriter"/>
          <w:color w:val="6793B1" w:themeColor="accent1"/>
          <w:lang w:val="nl-NL"/>
        </w:rPr>
        <w:t>bijhorende</w:t>
      </w:r>
      <w:r w:rsidRPr="00223363">
        <w:rPr>
          <w:rFonts w:eastAsia="American Typewriter" w:cs="American Typewriter"/>
          <w:color w:val="6793B1" w:themeColor="accent1"/>
          <w:lang w:val="nl-NL"/>
        </w:rPr>
        <w:t xml:space="preserve"> </w:t>
      </w:r>
      <w:r w:rsidRPr="00223363">
        <w:rPr>
          <w:rFonts w:cs="American Typewriter"/>
          <w:color w:val="6793B1" w:themeColor="accent1"/>
          <w:lang w:val="nl-NL"/>
        </w:rPr>
        <w:t>wettelijke</w:t>
      </w:r>
      <w:r w:rsidRPr="00223363">
        <w:rPr>
          <w:rFonts w:eastAsia="American Typewriter" w:cs="American Typewriter"/>
          <w:color w:val="6793B1" w:themeColor="accent1"/>
          <w:lang w:val="nl-NL"/>
        </w:rPr>
        <w:t xml:space="preserve"> </w:t>
      </w:r>
      <w:r w:rsidRPr="00223363">
        <w:rPr>
          <w:rFonts w:cs="American Typewriter"/>
          <w:color w:val="6793B1" w:themeColor="accent1"/>
          <w:lang w:val="nl-NL"/>
        </w:rPr>
        <w:t>basis</w:t>
      </w:r>
      <w:r w:rsidRPr="00223363">
        <w:rPr>
          <w:rFonts w:eastAsia="American Typewriter" w:cs="American Typewriter"/>
          <w:color w:val="6793B1" w:themeColor="accent1"/>
          <w:lang w:val="nl-NL"/>
        </w:rPr>
        <w:t xml:space="preserve">” (wetten, decreten, </w:t>
      </w:r>
      <w:proofErr w:type="spellStart"/>
      <w:r w:rsidRPr="00223363">
        <w:rPr>
          <w:rFonts w:eastAsia="American Typewriter" w:cs="American Typewriter"/>
          <w:color w:val="6793B1" w:themeColor="accent1"/>
          <w:lang w:val="nl-NL"/>
        </w:rPr>
        <w:t>KB's</w:t>
      </w:r>
      <w:proofErr w:type="spellEnd"/>
      <w:r w:rsidRPr="00223363">
        <w:rPr>
          <w:rFonts w:eastAsia="American Typewriter" w:cs="American Typewriter"/>
          <w:color w:val="6793B1" w:themeColor="accent1"/>
          <w:lang w:val="nl-NL"/>
        </w:rPr>
        <w:t xml:space="preserve">, </w:t>
      </w:r>
      <w:proofErr w:type="spellStart"/>
      <w:r w:rsidRPr="00223363">
        <w:rPr>
          <w:rFonts w:eastAsia="American Typewriter" w:cs="American Typewriter"/>
          <w:color w:val="6793B1" w:themeColor="accent1"/>
          <w:lang w:val="nl-NL"/>
        </w:rPr>
        <w:t>BVR's</w:t>
      </w:r>
      <w:proofErr w:type="spellEnd"/>
      <w:r w:rsidRPr="00223363">
        <w:rPr>
          <w:rFonts w:eastAsia="American Typewriter" w:cs="American Typewriter"/>
          <w:color w:val="6793B1" w:themeColor="accent1"/>
          <w:lang w:val="nl-NL"/>
        </w:rPr>
        <w:t xml:space="preserve">, machtigingen </w:t>
      </w:r>
      <w:proofErr w:type="spellStart"/>
      <w:r w:rsidRPr="00223363">
        <w:rPr>
          <w:rFonts w:eastAsia="American Typewriter" w:cs="American Typewriter"/>
          <w:color w:val="6793B1" w:themeColor="accent1"/>
          <w:lang w:val="nl-NL"/>
        </w:rPr>
        <w:t>etc</w:t>
      </w:r>
      <w:proofErr w:type="spellEnd"/>
      <w:r w:rsidRPr="00223363">
        <w:rPr>
          <w:rFonts w:eastAsia="American Typewriter" w:cs="American Typewriter"/>
          <w:color w:val="6793B1" w:themeColor="accent1"/>
          <w:lang w:val="nl-NL"/>
        </w:rPr>
        <w:t>)</w:t>
      </w:r>
    </w:p>
    <w:p w14:paraId="1A83A05D" w14:textId="77777777" w:rsidR="00223363" w:rsidRPr="00223363" w:rsidRDefault="00223363" w:rsidP="00223363">
      <w:pPr>
        <w:jc w:val="both"/>
        <w:rPr>
          <w:rFonts w:cs="American Typewriter"/>
          <w:color w:val="6793B1" w:themeColor="accent1"/>
        </w:rPr>
      </w:pPr>
      <w:r w:rsidRPr="00223363">
        <w:rPr>
          <w:rFonts w:cs="American Typewriter"/>
          <w:color w:val="6793B1" w:themeColor="accent1"/>
        </w:rPr>
        <w:t>eventueel opsomming over welke concrete persoonsgegevens / datasets het gaat</w:t>
      </w:r>
    </w:p>
    <w:p w14:paraId="470FABC5" w14:textId="77777777" w:rsidR="00223363" w:rsidRPr="00223363" w:rsidRDefault="00223363" w:rsidP="00223363">
      <w:pPr>
        <w:pStyle w:val="Kop1"/>
        <w:numPr>
          <w:ilvl w:val="0"/>
          <w:numId w:val="0"/>
        </w:numPr>
        <w:ind w:left="432" w:hanging="432"/>
      </w:pPr>
      <w:r w:rsidRPr="00223363">
        <w:lastRenderedPageBreak/>
        <w:t>Artikel 2: Naleving van de Wet verwerking persoonsgegevens</w:t>
      </w:r>
    </w:p>
    <w:p w14:paraId="7EAD90CA" w14:textId="037621A9" w:rsidR="00223363" w:rsidRPr="00223363" w:rsidRDefault="00223363" w:rsidP="00223363">
      <w:pPr>
        <w:jc w:val="both"/>
        <w:rPr>
          <w:rFonts w:cs="American Typewriter"/>
          <w:color w:val="000000"/>
          <w:lang w:val="nl-NL"/>
        </w:rPr>
      </w:pPr>
      <w:r w:rsidRPr="00223363">
        <w:rPr>
          <w:rFonts w:cs="American Typewriter"/>
          <w:color w:val="000000"/>
          <w:lang w:val="nl-NL"/>
        </w:rPr>
        <w:t>Partijen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verbinden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er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zich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principieel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en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uitdrukkelijk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toe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om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bepalingen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van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 xml:space="preserve">Europese verordening 2016/679 ( beter gekend als de “EU General Data </w:t>
      </w:r>
      <w:proofErr w:type="spellStart"/>
      <w:r w:rsidRPr="00223363">
        <w:rPr>
          <w:rFonts w:cs="American Typewriter"/>
          <w:color w:val="000000"/>
          <w:lang w:val="nl-NL"/>
        </w:rPr>
        <w:t>Protection</w:t>
      </w:r>
      <w:proofErr w:type="spellEnd"/>
      <w:r w:rsidRPr="00223363">
        <w:rPr>
          <w:rFonts w:cs="American Typewriter"/>
          <w:color w:val="000000"/>
          <w:lang w:val="nl-NL"/>
        </w:rPr>
        <w:t xml:space="preserve"> </w:t>
      </w:r>
      <w:proofErr w:type="spellStart"/>
      <w:r w:rsidRPr="00223363">
        <w:rPr>
          <w:rFonts w:cs="American Typewriter"/>
          <w:color w:val="000000"/>
          <w:lang w:val="nl-NL"/>
        </w:rPr>
        <w:t>Regulation</w:t>
      </w:r>
      <w:proofErr w:type="spellEnd"/>
      <w:r w:rsidRPr="00223363">
        <w:rPr>
          <w:rFonts w:cs="American Typewriter"/>
          <w:color w:val="000000"/>
          <w:lang w:val="nl-NL"/>
        </w:rPr>
        <w:t xml:space="preserve"> “) 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tot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bescherming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van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persoonlijke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levenssfeer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ten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opzichte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van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verwerking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van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persoonsgegevens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na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te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 xml:space="preserve">leven. </w:t>
      </w:r>
      <w:r w:rsidRPr="00223363">
        <w:rPr>
          <w:rFonts w:cs="American Typewriter"/>
          <w:noProof/>
          <w:color w:val="000000"/>
          <w:lang w:val="nl-NL"/>
        </w:rPr>
        <w:drawing>
          <wp:inline distT="0" distB="0" distL="0" distR="0" wp14:anchorId="2581E467" wp14:editId="1FE1580A">
            <wp:extent cx="7620" cy="7620"/>
            <wp:effectExtent l="0" t="0" r="0" b="0"/>
            <wp:docPr id="3" name="Afbeelding 3" descr="cranium_logo_engelsAppli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anium_logo_engelsAppli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89270" w14:textId="77777777" w:rsidR="00223363" w:rsidRPr="00223363" w:rsidRDefault="00223363" w:rsidP="00223363">
      <w:pPr>
        <w:pStyle w:val="Kop1"/>
        <w:numPr>
          <w:ilvl w:val="0"/>
          <w:numId w:val="0"/>
        </w:numPr>
        <w:ind w:left="432" w:hanging="432"/>
      </w:pPr>
      <w:r w:rsidRPr="00223363">
        <w:t xml:space="preserve">Artikel 3: </w:t>
      </w:r>
      <w:proofErr w:type="spellStart"/>
      <w:r w:rsidRPr="00223363">
        <w:t>Onderaanneming</w:t>
      </w:r>
      <w:proofErr w:type="spellEnd"/>
    </w:p>
    <w:p w14:paraId="20713E1D" w14:textId="77777777" w:rsidR="00223363" w:rsidRPr="00223363" w:rsidRDefault="00223363" w:rsidP="00223363">
      <w:pPr>
        <w:jc w:val="both"/>
        <w:rPr>
          <w:rFonts w:cs="American Typewriter"/>
          <w:color w:val="6793B1" w:themeColor="accent1"/>
          <w:lang w:val="nl-NL"/>
        </w:rPr>
      </w:pPr>
      <w:r w:rsidRPr="00223363">
        <w:rPr>
          <w:rFonts w:cs="American Typewriter"/>
          <w:color w:val="000000"/>
          <w:lang w:val="nl-NL"/>
        </w:rPr>
        <w:t>Behoudens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schriftelijk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akkoord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van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de</w:t>
      </w:r>
      <w:r w:rsidRPr="00223363">
        <w:rPr>
          <w:rFonts w:eastAsia="American Typewriter" w:cs="American Typewriter"/>
          <w:color w:val="000000"/>
          <w:lang w:val="nl-NL"/>
        </w:rPr>
        <w:t xml:space="preserve"> V</w:t>
      </w:r>
      <w:r w:rsidRPr="00223363">
        <w:rPr>
          <w:rFonts w:cs="American Typewriter"/>
          <w:color w:val="000000"/>
          <w:lang w:val="nl-NL"/>
        </w:rPr>
        <w:t>erantwoordelijke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voor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verwerking,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is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het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Verwerker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verboden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het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geheel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of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een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onderdeel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van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hem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toevertrouwde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verwerking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in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proofErr w:type="spellStart"/>
      <w:r w:rsidRPr="00223363">
        <w:rPr>
          <w:rFonts w:cs="American Typewriter"/>
          <w:color w:val="000000"/>
          <w:lang w:val="nl-NL"/>
        </w:rPr>
        <w:t>onderaanneming</w:t>
      </w:r>
      <w:proofErr w:type="spellEnd"/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door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een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derde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te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laten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 xml:space="preserve">uitvoeren. </w:t>
      </w:r>
      <w:r w:rsidRPr="00223363">
        <w:rPr>
          <w:rFonts w:cs="American Typewriter"/>
          <w:color w:val="6793B1" w:themeColor="accent1"/>
          <w:lang w:val="nl-NL"/>
        </w:rPr>
        <w:t>(</w:t>
      </w:r>
      <w:proofErr w:type="spellStart"/>
      <w:r w:rsidRPr="00223363">
        <w:rPr>
          <w:rFonts w:cs="American Typewriter"/>
          <w:color w:val="6793B1" w:themeColor="accent1"/>
          <w:lang w:val="nl-NL"/>
        </w:rPr>
        <w:t>nvdr</w:t>
      </w:r>
      <w:proofErr w:type="spellEnd"/>
      <w:r w:rsidRPr="00223363">
        <w:rPr>
          <w:rFonts w:cs="American Typewriter"/>
          <w:color w:val="6793B1" w:themeColor="accent1"/>
          <w:lang w:val="nl-NL"/>
        </w:rPr>
        <w:t xml:space="preserve">: belangrijk: vaak gebeurt dat immers) </w:t>
      </w:r>
    </w:p>
    <w:p w14:paraId="4EBEC2DD" w14:textId="77777777" w:rsidR="00223363" w:rsidRPr="00223363" w:rsidRDefault="00223363" w:rsidP="00223363">
      <w:pPr>
        <w:jc w:val="both"/>
        <w:rPr>
          <w:rFonts w:cs="American Typewriter"/>
          <w:color w:val="000000"/>
          <w:lang w:val="nl-NL"/>
        </w:rPr>
      </w:pPr>
      <w:r w:rsidRPr="00223363">
        <w:rPr>
          <w:rFonts w:cs="American Typewriter"/>
          <w:color w:val="000000"/>
          <w:lang w:val="nl-NL"/>
        </w:rPr>
        <w:t>De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Verwerker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is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gehouden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iedere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door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de</w:t>
      </w:r>
      <w:r w:rsidRPr="00223363">
        <w:rPr>
          <w:rFonts w:eastAsia="American Typewriter" w:cs="American Typewriter"/>
          <w:color w:val="000000"/>
          <w:lang w:val="nl-NL"/>
        </w:rPr>
        <w:t xml:space="preserve"> V</w:t>
      </w:r>
      <w:r w:rsidRPr="00223363">
        <w:rPr>
          <w:rFonts w:cs="American Typewriter"/>
          <w:color w:val="000000"/>
          <w:lang w:val="nl-NL"/>
        </w:rPr>
        <w:t>erantwoordelijke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voor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verwerking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toegestane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onderaannemer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dezelfde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verplichtingen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wat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betreft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bescherming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van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persoonsgegevens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op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te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leggen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als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diegene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die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hem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overeenkomstig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huidige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overeenkomst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worden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opgelegd.</w:t>
      </w:r>
    </w:p>
    <w:p w14:paraId="17201E19" w14:textId="77777777" w:rsidR="00223363" w:rsidRPr="00223363" w:rsidRDefault="00223363" w:rsidP="00223363">
      <w:pPr>
        <w:pStyle w:val="Kop1"/>
        <w:numPr>
          <w:ilvl w:val="0"/>
          <w:numId w:val="0"/>
        </w:numPr>
        <w:ind w:left="432" w:hanging="432"/>
      </w:pPr>
      <w:r w:rsidRPr="00223363">
        <w:t>Artikel 4: Terbeschikkingstelling van de gegevens</w:t>
      </w:r>
    </w:p>
    <w:p w14:paraId="4CB53994" w14:textId="690B881B" w:rsidR="00223363" w:rsidRPr="00223363" w:rsidRDefault="00223363" w:rsidP="00223363">
      <w:pPr>
        <w:jc w:val="both"/>
        <w:rPr>
          <w:rFonts w:cs="American Typewriter"/>
          <w:color w:val="000000"/>
          <w:lang w:val="nl-NL"/>
        </w:rPr>
      </w:pPr>
      <w:r w:rsidRPr="00223363">
        <w:rPr>
          <w:rFonts w:cs="American Typewriter"/>
          <w:color w:val="000000"/>
          <w:lang w:val="nl-NL"/>
        </w:rPr>
        <w:t>Enkel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persoonsgegevens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eastAsia="American Typewriter" w:cs="American Typewriter"/>
          <w:color w:val="6793B1" w:themeColor="accent1"/>
          <w:lang w:val="nl-NL"/>
        </w:rPr>
        <w:t>“</w:t>
      </w:r>
      <w:proofErr w:type="spellStart"/>
      <w:r w:rsidRPr="00223363">
        <w:rPr>
          <w:rFonts w:cs="American Typewriter"/>
          <w:color w:val="6793B1" w:themeColor="accent1"/>
          <w:lang w:val="nl-NL"/>
        </w:rPr>
        <w:t>oplijsten</w:t>
      </w:r>
      <w:proofErr w:type="spellEnd"/>
      <w:r w:rsidRPr="00223363">
        <w:rPr>
          <w:rFonts w:eastAsia="American Typewriter" w:cs="American Typewriter"/>
          <w:color w:val="6793B1" w:themeColor="accent1"/>
          <w:lang w:val="nl-NL"/>
        </w:rPr>
        <w:t>”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die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strikt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noodzakelijk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zijn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voor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uitvoering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van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eastAsia="American Typewriter" w:cs="American Typewriter"/>
          <w:color w:val="6793B1" w:themeColor="accent1"/>
          <w:lang w:val="nl-NL"/>
        </w:rPr>
        <w:t>“</w:t>
      </w:r>
      <w:r w:rsidRPr="00223363">
        <w:rPr>
          <w:rFonts w:cs="American Typewriter"/>
          <w:color w:val="6793B1" w:themeColor="accent1"/>
          <w:lang w:val="nl-NL"/>
        </w:rPr>
        <w:t>omschrijving</w:t>
      </w:r>
      <w:r w:rsidRPr="00223363">
        <w:rPr>
          <w:rFonts w:eastAsia="American Typewriter" w:cs="American Typewriter"/>
          <w:color w:val="6793B1" w:themeColor="accent1"/>
          <w:lang w:val="nl-NL"/>
        </w:rPr>
        <w:t xml:space="preserve"> </w:t>
      </w:r>
      <w:r w:rsidRPr="00223363">
        <w:rPr>
          <w:rFonts w:cs="American Typewriter"/>
          <w:color w:val="6793B1" w:themeColor="accent1"/>
          <w:lang w:val="nl-NL"/>
        </w:rPr>
        <w:t>doel</w:t>
      </w:r>
      <w:r w:rsidRPr="00223363">
        <w:rPr>
          <w:rFonts w:eastAsia="American Typewriter" w:cs="American Typewriter"/>
          <w:color w:val="6793B1" w:themeColor="accent1"/>
          <w:lang w:val="nl-NL"/>
        </w:rPr>
        <w:t xml:space="preserve">” </w:t>
      </w:r>
      <w:r w:rsidRPr="00223363">
        <w:rPr>
          <w:rFonts w:cs="American Typewriter"/>
          <w:color w:val="000000"/>
          <w:lang w:val="nl-NL"/>
        </w:rPr>
        <w:t>van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de</w:t>
      </w:r>
      <w:r w:rsidRPr="00223363">
        <w:rPr>
          <w:rFonts w:eastAsia="American Typewriter" w:cs="American Typewriter"/>
          <w:color w:val="000000"/>
          <w:lang w:val="nl-NL"/>
        </w:rPr>
        <w:t xml:space="preserve"> V</w:t>
      </w:r>
      <w:r w:rsidRPr="00223363">
        <w:rPr>
          <w:rFonts w:cs="American Typewriter"/>
          <w:color w:val="000000"/>
          <w:lang w:val="nl-NL"/>
        </w:rPr>
        <w:t>erwerker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mogen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en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kunnen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door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de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Verwerker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worden</w:t>
      </w:r>
      <w:r w:rsidRPr="00223363">
        <w:rPr>
          <w:rFonts w:eastAsia="American Typewriter" w:cs="American Typewriter"/>
          <w:color w:val="000000"/>
          <w:lang w:val="nl-NL"/>
        </w:rPr>
        <w:t xml:space="preserve"> </w:t>
      </w:r>
      <w:r w:rsidRPr="00223363">
        <w:rPr>
          <w:rFonts w:cs="American Typewriter"/>
          <w:color w:val="000000"/>
          <w:lang w:val="nl-NL"/>
        </w:rPr>
        <w:t>verwerkt.</w:t>
      </w:r>
    </w:p>
    <w:p w14:paraId="353DE3E1" w14:textId="77777777" w:rsidR="00223363" w:rsidRPr="00223363" w:rsidRDefault="00223363" w:rsidP="00223363">
      <w:pPr>
        <w:pStyle w:val="Kop1"/>
        <w:numPr>
          <w:ilvl w:val="0"/>
          <w:numId w:val="0"/>
        </w:numPr>
        <w:ind w:left="432" w:hanging="432"/>
      </w:pPr>
      <w:r w:rsidRPr="00223363">
        <w:t>Artikel 5: Gebruik van de persoonsgegevens</w:t>
      </w:r>
    </w:p>
    <w:p w14:paraId="3F042FF9" w14:textId="77777777" w:rsidR="00223363" w:rsidRPr="00CD0846" w:rsidRDefault="00223363" w:rsidP="00223363">
      <w:pPr>
        <w:jc w:val="both"/>
        <w:rPr>
          <w:rFonts w:cs="American Typewriter"/>
          <w:color w:val="6793B1" w:themeColor="accent1"/>
        </w:rPr>
      </w:pP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gegevens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mogen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door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Verwerker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enkel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worden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verwerkt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voor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doeleinden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omschreven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in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deze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overeenkomst.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6793B1" w:themeColor="accent1"/>
        </w:rPr>
        <w:t>Dit</w:t>
      </w:r>
      <w:r w:rsidRPr="00CD0846">
        <w:rPr>
          <w:rFonts w:eastAsia="American Typewriter" w:cs="American Typewriter"/>
          <w:color w:val="6793B1" w:themeColor="accent1"/>
        </w:rPr>
        <w:t xml:space="preserve"> </w:t>
      </w:r>
      <w:r w:rsidRPr="00CD0846">
        <w:rPr>
          <w:rFonts w:cs="American Typewriter"/>
          <w:color w:val="6793B1" w:themeColor="accent1"/>
        </w:rPr>
        <w:t>houdt</w:t>
      </w:r>
      <w:r w:rsidRPr="00CD0846">
        <w:rPr>
          <w:rFonts w:eastAsia="American Typewriter" w:cs="American Typewriter"/>
          <w:color w:val="6793B1" w:themeColor="accent1"/>
        </w:rPr>
        <w:t xml:space="preserve"> </w:t>
      </w:r>
      <w:r w:rsidRPr="00CD0846">
        <w:rPr>
          <w:rFonts w:cs="American Typewriter"/>
          <w:color w:val="6793B1" w:themeColor="accent1"/>
        </w:rPr>
        <w:t>de</w:t>
      </w:r>
      <w:r w:rsidRPr="00CD0846">
        <w:rPr>
          <w:rFonts w:eastAsia="American Typewriter" w:cs="American Typewriter"/>
          <w:color w:val="6793B1" w:themeColor="accent1"/>
        </w:rPr>
        <w:t xml:space="preserve"> </w:t>
      </w:r>
      <w:r w:rsidRPr="00CD0846">
        <w:rPr>
          <w:rFonts w:cs="American Typewriter"/>
          <w:color w:val="6793B1" w:themeColor="accent1"/>
        </w:rPr>
        <w:t>principiële</w:t>
      </w:r>
      <w:r w:rsidRPr="00CD0846">
        <w:rPr>
          <w:rFonts w:eastAsia="American Typewriter" w:cs="American Typewriter"/>
          <w:color w:val="6793B1" w:themeColor="accent1"/>
        </w:rPr>
        <w:t xml:space="preserve"> </w:t>
      </w:r>
      <w:r w:rsidRPr="00CD0846">
        <w:rPr>
          <w:rFonts w:cs="American Typewriter"/>
          <w:color w:val="6793B1" w:themeColor="accent1"/>
        </w:rPr>
        <w:t>verplichting</w:t>
      </w:r>
      <w:r w:rsidRPr="00CD0846">
        <w:rPr>
          <w:rFonts w:eastAsia="American Typewriter" w:cs="American Typewriter"/>
          <w:color w:val="6793B1" w:themeColor="accent1"/>
        </w:rPr>
        <w:t xml:space="preserve"> </w:t>
      </w:r>
      <w:r w:rsidRPr="00CD0846">
        <w:rPr>
          <w:rFonts w:cs="American Typewriter"/>
          <w:color w:val="6793B1" w:themeColor="accent1"/>
        </w:rPr>
        <w:t>in</w:t>
      </w:r>
      <w:r w:rsidRPr="00CD0846">
        <w:rPr>
          <w:rFonts w:eastAsia="American Typewriter" w:cs="American Typewriter"/>
          <w:color w:val="6793B1" w:themeColor="accent1"/>
        </w:rPr>
        <w:t xml:space="preserve"> </w:t>
      </w:r>
      <w:r w:rsidRPr="00CD0846">
        <w:rPr>
          <w:rFonts w:cs="American Typewriter"/>
          <w:color w:val="6793B1" w:themeColor="accent1"/>
        </w:rPr>
        <w:t>om</w:t>
      </w:r>
      <w:r w:rsidRPr="00CD0846">
        <w:rPr>
          <w:rFonts w:eastAsia="American Typewriter" w:cs="American Typewriter"/>
          <w:color w:val="6793B1" w:themeColor="accent1"/>
        </w:rPr>
        <w:t xml:space="preserve"> </w:t>
      </w:r>
      <w:r w:rsidRPr="00CD0846">
        <w:rPr>
          <w:rFonts w:cs="American Typewriter"/>
          <w:color w:val="6793B1" w:themeColor="accent1"/>
        </w:rPr>
        <w:t>de</w:t>
      </w:r>
      <w:r w:rsidRPr="00CD0846">
        <w:rPr>
          <w:rFonts w:eastAsia="American Typewriter" w:cs="American Typewriter"/>
          <w:color w:val="6793B1" w:themeColor="accent1"/>
        </w:rPr>
        <w:t xml:space="preserve"> </w:t>
      </w:r>
      <w:r w:rsidRPr="00CD0846">
        <w:rPr>
          <w:rFonts w:cs="American Typewriter"/>
          <w:color w:val="6793B1" w:themeColor="accent1"/>
        </w:rPr>
        <w:t>gegevens</w:t>
      </w:r>
      <w:r w:rsidRPr="00CD0846">
        <w:rPr>
          <w:rFonts w:eastAsia="American Typewriter" w:cs="American Typewriter"/>
          <w:color w:val="6793B1" w:themeColor="accent1"/>
        </w:rPr>
        <w:t xml:space="preserve"> </w:t>
      </w:r>
      <w:r w:rsidRPr="00CD0846">
        <w:rPr>
          <w:rFonts w:cs="American Typewriter"/>
          <w:color w:val="6793B1" w:themeColor="accent1"/>
        </w:rPr>
        <w:t>enkel</w:t>
      </w:r>
      <w:r w:rsidRPr="00CD0846">
        <w:rPr>
          <w:rFonts w:eastAsia="American Typewriter" w:cs="American Typewriter"/>
          <w:color w:val="6793B1" w:themeColor="accent1"/>
        </w:rPr>
        <w:t xml:space="preserve"> </w:t>
      </w:r>
      <w:r w:rsidRPr="00CD0846">
        <w:rPr>
          <w:rFonts w:cs="American Typewriter"/>
          <w:color w:val="6793B1" w:themeColor="accent1"/>
        </w:rPr>
        <w:t>intern</w:t>
      </w:r>
      <w:r w:rsidRPr="00CD0846">
        <w:rPr>
          <w:rFonts w:eastAsia="American Typewriter" w:cs="American Typewriter"/>
          <w:color w:val="6793B1" w:themeColor="accent1"/>
        </w:rPr>
        <w:t xml:space="preserve"> </w:t>
      </w:r>
      <w:r w:rsidRPr="00CD0846">
        <w:rPr>
          <w:rFonts w:cs="American Typewriter"/>
          <w:color w:val="6793B1" w:themeColor="accent1"/>
        </w:rPr>
        <w:t>te</w:t>
      </w:r>
      <w:r w:rsidRPr="00CD0846">
        <w:rPr>
          <w:rFonts w:eastAsia="American Typewriter" w:cs="American Typewriter"/>
          <w:color w:val="6793B1" w:themeColor="accent1"/>
        </w:rPr>
        <w:t xml:space="preserve"> </w:t>
      </w:r>
      <w:r w:rsidRPr="00CD0846">
        <w:rPr>
          <w:rFonts w:cs="American Typewriter"/>
          <w:color w:val="6793B1" w:themeColor="accent1"/>
        </w:rPr>
        <w:t>gebruiken of deze in opdracht van de Verantwoordelijke voor de Verwerking door te sturen naar “naam”.</w:t>
      </w:r>
    </w:p>
    <w:p w14:paraId="10FC591D" w14:textId="77777777" w:rsidR="00223363" w:rsidRPr="00CD0846" w:rsidRDefault="00223363" w:rsidP="00223363">
      <w:pPr>
        <w:jc w:val="both"/>
        <w:rPr>
          <w:rFonts w:cs="American Typewriter"/>
          <w:color w:val="000000"/>
        </w:rPr>
      </w:pP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mededeling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ervan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aan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derden,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op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welke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wijze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dan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ook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(door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middel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van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doorzending,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verspreiding,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publicatie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of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op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enigerlei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andere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wijze)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is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verboden,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tenzij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dit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door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of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krachtens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wet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wordt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opgelegd.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Elke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wettelijke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verplichte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mededeling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van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persoonsgegevens,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die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het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voorwerp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zijn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van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deze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overeenkomst,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aan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derden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moet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door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Verwerker,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indien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mogelijk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vooraf,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ter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kennis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worden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gebracht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van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Verantwoordelijke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van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verwerking.</w:t>
      </w:r>
    </w:p>
    <w:p w14:paraId="77529480" w14:textId="150FAB12" w:rsidR="00223363" w:rsidRPr="00CD0846" w:rsidRDefault="00223363" w:rsidP="00223363">
      <w:pPr>
        <w:jc w:val="both"/>
        <w:rPr>
          <w:rFonts w:cs="American Typewriter"/>
          <w:color w:val="000000"/>
        </w:rPr>
      </w:pPr>
      <w:r w:rsidRPr="00CD0846">
        <w:rPr>
          <w:rFonts w:cs="American Typewriter"/>
          <w:color w:val="000000"/>
        </w:rPr>
        <w:t>Het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is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Verwerker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verboden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om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van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ter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beschikking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gestelde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gegevens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een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kopie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te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maken,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behoudens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met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het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oog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op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een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back-up,</w:t>
      </w:r>
      <w:r w:rsidRPr="00CD0846">
        <w:rPr>
          <w:rFonts w:eastAsia="American Typewriter" w:cs="American Typewriter"/>
          <w:color w:val="000000"/>
        </w:rPr>
        <w:t xml:space="preserve"> tenzij </w:t>
      </w:r>
      <w:r w:rsidRPr="00CD0846">
        <w:rPr>
          <w:rFonts w:cs="American Typewriter"/>
          <w:color w:val="000000"/>
        </w:rPr>
        <w:t>dit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noodzakelijk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is</w:t>
      </w:r>
      <w:r w:rsidRPr="00CD0846">
        <w:rPr>
          <w:rFonts w:eastAsia="American Typewriter" w:cs="American Typewriter"/>
          <w:color w:val="000000"/>
        </w:rPr>
        <w:t xml:space="preserve"> voor </w:t>
      </w:r>
      <w:r w:rsidRPr="00CD0846">
        <w:rPr>
          <w:rFonts w:cs="American Typewriter"/>
          <w:color w:val="000000"/>
        </w:rPr>
        <w:t>het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uitvoeren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van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opdracht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zoals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omschreven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in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deze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overeenkomst.</w:t>
      </w:r>
    </w:p>
    <w:p w14:paraId="50A9D662" w14:textId="5127FBCA" w:rsidR="00223363" w:rsidRPr="00CD0846" w:rsidRDefault="00223363" w:rsidP="00223363">
      <w:pPr>
        <w:jc w:val="both"/>
        <w:rPr>
          <w:rFonts w:cs="American Typewriter"/>
          <w:color w:val="000000"/>
        </w:rPr>
      </w:pP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Verwerker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zal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gegevens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niet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langer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bewaren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dan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noodzakelijk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is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voor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het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verrichten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van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dienst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waarvoor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ze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ter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beschikking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worden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gesteld.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Zijn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gegevens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hierna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niet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meer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nodig,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dan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zal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Verwerker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ze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uitwissen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dan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wel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terugbezorgen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aan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Verantwoordelijke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voor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verwerking.</w:t>
      </w:r>
    </w:p>
    <w:p w14:paraId="1E9259A7" w14:textId="77777777" w:rsidR="00223363" w:rsidRPr="00223363" w:rsidRDefault="00223363" w:rsidP="00223363">
      <w:pPr>
        <w:pStyle w:val="Kop1"/>
        <w:numPr>
          <w:ilvl w:val="0"/>
          <w:numId w:val="0"/>
        </w:numPr>
        <w:ind w:left="432" w:hanging="432"/>
        <w:rPr>
          <w:rFonts w:ascii="Flanders Art Sans" w:hAnsi="Flanders Art Sans" w:cs="American Typewriter"/>
          <w:i/>
          <w:color w:val="000000"/>
          <w:sz w:val="18"/>
          <w:szCs w:val="18"/>
        </w:rPr>
      </w:pPr>
      <w:r w:rsidRPr="00223363">
        <w:lastRenderedPageBreak/>
        <w:t>Artikel 6: Beveiliging</w:t>
      </w:r>
    </w:p>
    <w:p w14:paraId="04929508" w14:textId="77777777" w:rsidR="00223363" w:rsidRPr="00CD0846" w:rsidRDefault="00223363" w:rsidP="00223363">
      <w:pPr>
        <w:jc w:val="both"/>
        <w:rPr>
          <w:rFonts w:cs="American Typewriter"/>
          <w:color w:val="000000"/>
        </w:rPr>
      </w:pP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Verwerker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verbindt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er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zich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toe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gepaste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technische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organisatorische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maatregelen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te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nemen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om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persoonsgegevens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te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beveiligen.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In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het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bijzonder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zal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Verwerker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persoonsgegevens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beveiligen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tegen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vernietiging,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hetzij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per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ongeluk,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hetzij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onrechtmatig,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tegen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verlies,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vervalsing,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niet-toegelaten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verspreiding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of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toegang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elke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andere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vorm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van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onwettige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verwerking.</w:t>
      </w:r>
    </w:p>
    <w:p w14:paraId="79CB879D" w14:textId="77777777" w:rsidR="00223363" w:rsidRPr="00CD0846" w:rsidRDefault="00223363" w:rsidP="00223363">
      <w:pPr>
        <w:jc w:val="both"/>
        <w:rPr>
          <w:rFonts w:eastAsia="American Typewriter" w:cs="American Typewriter"/>
          <w:iCs/>
          <w:color w:val="000000"/>
        </w:rPr>
      </w:pPr>
      <w:r w:rsidRPr="00CD0846">
        <w:rPr>
          <w:rFonts w:cs="American Typewriter"/>
          <w:iCs/>
          <w:color w:val="000000"/>
        </w:rPr>
        <w:t>De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Verwerker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verbindt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er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zich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toe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de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referentiemaatregelen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voor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de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beveiliging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van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elke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verwerking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van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persoonsgegevens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opgesteld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door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de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Commissie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voor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de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bescherming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van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de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persoonlijke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levenssfeer (CBPL) / Vlaamse Toezichtcommissie (VTC)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na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te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leven.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</w:p>
    <w:p w14:paraId="101E96E3" w14:textId="77777777" w:rsidR="00223363" w:rsidRPr="00CD0846" w:rsidRDefault="00223363" w:rsidP="00223363">
      <w:pPr>
        <w:jc w:val="both"/>
        <w:rPr>
          <w:rFonts w:eastAsia="American Typewriter" w:cs="American Typewriter"/>
          <w:iCs/>
          <w:color w:val="FF0000"/>
        </w:rPr>
      </w:pPr>
      <w:r w:rsidRPr="00CD0846">
        <w:rPr>
          <w:rFonts w:eastAsia="American Typewriter" w:cs="American Typewriter"/>
          <w:iCs/>
          <w:color w:val="000000"/>
        </w:rPr>
        <w:t xml:space="preserve">URL: </w:t>
      </w:r>
      <w:hyperlink r:id="rId14" w:history="1">
        <w:r w:rsidRPr="00CD0846">
          <w:rPr>
            <w:rStyle w:val="Hyperlink"/>
            <w:rFonts w:eastAsia="American Typewriter"/>
          </w:rPr>
          <w:t>http://vtc.corve.be/docs/VTC_VEILIGHEID_referentiemaatregelen-vs-01.pdf</w:t>
        </w:r>
      </w:hyperlink>
      <w:r w:rsidRPr="00CD0846">
        <w:rPr>
          <w:rFonts w:eastAsia="American Typewriter" w:cs="American Typewriter"/>
          <w:iCs/>
          <w:color w:val="FF0000"/>
        </w:rPr>
        <w:t xml:space="preserve"> </w:t>
      </w:r>
    </w:p>
    <w:p w14:paraId="280E9542" w14:textId="05F35F16" w:rsidR="00223363" w:rsidRPr="00CD0846" w:rsidRDefault="00223363" w:rsidP="00223363">
      <w:pPr>
        <w:jc w:val="both"/>
        <w:rPr>
          <w:rFonts w:cs="American Typewriter"/>
          <w:iCs/>
          <w:color w:val="6793B1" w:themeColor="accent1"/>
        </w:rPr>
      </w:pPr>
      <w:r w:rsidRPr="00CD0846">
        <w:rPr>
          <w:rFonts w:cs="American Typewriter"/>
          <w:iCs/>
          <w:color w:val="000000"/>
        </w:rPr>
        <w:t>De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Verwerker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zal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de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Verantwoordelijke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voor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de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verwerking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een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beschrijving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overmaken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van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de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technische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maatregelen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die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hij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ten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uitvoer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heeft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gelegd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om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de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persoonsgegevens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te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beveiligen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tegen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vernietiging,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verlies,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vervalsing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en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niet-toegelaten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verspreiding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of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000000"/>
        </w:rPr>
        <w:t>toegang.</w:t>
      </w:r>
      <w:r w:rsidRPr="00CD0846">
        <w:rPr>
          <w:rFonts w:eastAsia="American Typewriter" w:cs="American Typewriter"/>
          <w:iCs/>
          <w:color w:val="000000"/>
        </w:rPr>
        <w:t xml:space="preserve"> </w:t>
      </w:r>
      <w:r w:rsidRPr="00CD0846">
        <w:rPr>
          <w:rFonts w:cs="American Typewriter"/>
          <w:iCs/>
          <w:color w:val="6793B1" w:themeColor="accent1"/>
        </w:rPr>
        <w:t>Deze</w:t>
      </w:r>
      <w:r w:rsidRPr="00CD0846">
        <w:rPr>
          <w:rFonts w:eastAsia="American Typewriter" w:cs="American Typewriter"/>
          <w:iCs/>
          <w:color w:val="6793B1" w:themeColor="accent1"/>
        </w:rPr>
        <w:t xml:space="preserve"> </w:t>
      </w:r>
      <w:r w:rsidRPr="00CD0846">
        <w:rPr>
          <w:rFonts w:cs="American Typewriter"/>
          <w:iCs/>
          <w:color w:val="6793B1" w:themeColor="accent1"/>
        </w:rPr>
        <w:t>beschrijving</w:t>
      </w:r>
      <w:r w:rsidRPr="00CD0846">
        <w:rPr>
          <w:rFonts w:eastAsia="American Typewriter" w:cs="American Typewriter"/>
          <w:iCs/>
          <w:color w:val="6793B1" w:themeColor="accent1"/>
        </w:rPr>
        <w:t xml:space="preserve"> </w:t>
      </w:r>
      <w:r w:rsidRPr="00CD0846">
        <w:rPr>
          <w:rFonts w:cs="American Typewriter"/>
          <w:iCs/>
          <w:color w:val="6793B1" w:themeColor="accent1"/>
        </w:rPr>
        <w:t>zal</w:t>
      </w:r>
      <w:r w:rsidRPr="00CD0846">
        <w:rPr>
          <w:rFonts w:eastAsia="American Typewriter" w:cs="American Typewriter"/>
          <w:iCs/>
          <w:color w:val="6793B1" w:themeColor="accent1"/>
        </w:rPr>
        <w:t xml:space="preserve"> </w:t>
      </w:r>
      <w:r w:rsidRPr="00CD0846">
        <w:rPr>
          <w:rFonts w:cs="American Typewriter"/>
          <w:iCs/>
          <w:color w:val="6793B1" w:themeColor="accent1"/>
        </w:rPr>
        <w:t>als</w:t>
      </w:r>
      <w:r w:rsidRPr="00CD0846">
        <w:rPr>
          <w:rFonts w:eastAsia="American Typewriter" w:cs="American Typewriter"/>
          <w:iCs/>
          <w:color w:val="6793B1" w:themeColor="accent1"/>
        </w:rPr>
        <w:t xml:space="preserve"> </w:t>
      </w:r>
      <w:r w:rsidRPr="00CD0846">
        <w:rPr>
          <w:rFonts w:cs="American Typewriter"/>
          <w:iCs/>
          <w:color w:val="6793B1" w:themeColor="accent1"/>
        </w:rPr>
        <w:t>bijlage</w:t>
      </w:r>
      <w:r w:rsidRPr="00CD0846">
        <w:rPr>
          <w:rFonts w:eastAsia="American Typewriter" w:cs="American Typewriter"/>
          <w:iCs/>
          <w:color w:val="6793B1" w:themeColor="accent1"/>
        </w:rPr>
        <w:t xml:space="preserve"> </w:t>
      </w:r>
      <w:r w:rsidRPr="00CD0846">
        <w:rPr>
          <w:rFonts w:cs="American Typewriter"/>
          <w:iCs/>
          <w:color w:val="6793B1" w:themeColor="accent1"/>
        </w:rPr>
        <w:t>1</w:t>
      </w:r>
      <w:r w:rsidRPr="00CD0846">
        <w:rPr>
          <w:rFonts w:eastAsia="American Typewriter" w:cs="American Typewriter"/>
          <w:iCs/>
          <w:color w:val="6793B1" w:themeColor="accent1"/>
        </w:rPr>
        <w:t xml:space="preserve"> </w:t>
      </w:r>
      <w:r w:rsidRPr="00CD0846">
        <w:rPr>
          <w:rFonts w:cs="American Typewriter"/>
          <w:iCs/>
          <w:color w:val="6793B1" w:themeColor="accent1"/>
        </w:rPr>
        <w:t>bij</w:t>
      </w:r>
      <w:r w:rsidRPr="00CD0846">
        <w:rPr>
          <w:rFonts w:eastAsia="American Typewriter" w:cs="American Typewriter"/>
          <w:iCs/>
          <w:color w:val="6793B1" w:themeColor="accent1"/>
        </w:rPr>
        <w:t xml:space="preserve"> </w:t>
      </w:r>
      <w:r w:rsidRPr="00CD0846">
        <w:rPr>
          <w:rFonts w:cs="American Typewriter"/>
          <w:iCs/>
          <w:color w:val="6793B1" w:themeColor="accent1"/>
        </w:rPr>
        <w:t>deze</w:t>
      </w:r>
      <w:r w:rsidRPr="00CD0846">
        <w:rPr>
          <w:rFonts w:eastAsia="American Typewriter" w:cs="American Typewriter"/>
          <w:iCs/>
          <w:color w:val="6793B1" w:themeColor="accent1"/>
        </w:rPr>
        <w:t xml:space="preserve"> </w:t>
      </w:r>
      <w:r w:rsidRPr="00CD0846">
        <w:rPr>
          <w:rFonts w:cs="American Typewriter"/>
          <w:iCs/>
          <w:color w:val="6793B1" w:themeColor="accent1"/>
        </w:rPr>
        <w:t>overeenkomst</w:t>
      </w:r>
      <w:r w:rsidRPr="00CD0846">
        <w:rPr>
          <w:rFonts w:eastAsia="American Typewriter" w:cs="American Typewriter"/>
          <w:iCs/>
          <w:color w:val="6793B1" w:themeColor="accent1"/>
        </w:rPr>
        <w:t xml:space="preserve"> </w:t>
      </w:r>
      <w:r w:rsidRPr="00CD0846">
        <w:rPr>
          <w:rFonts w:cs="American Typewriter"/>
          <w:iCs/>
          <w:color w:val="6793B1" w:themeColor="accent1"/>
        </w:rPr>
        <w:t>worden</w:t>
      </w:r>
      <w:r w:rsidRPr="00CD0846">
        <w:rPr>
          <w:rFonts w:eastAsia="American Typewriter" w:cs="American Typewriter"/>
          <w:iCs/>
          <w:color w:val="6793B1" w:themeColor="accent1"/>
        </w:rPr>
        <w:t xml:space="preserve"> </w:t>
      </w:r>
      <w:r w:rsidRPr="00CD0846">
        <w:rPr>
          <w:rFonts w:cs="American Typewriter"/>
          <w:iCs/>
          <w:color w:val="6793B1" w:themeColor="accent1"/>
        </w:rPr>
        <w:t>gevoegd.</w:t>
      </w:r>
    </w:p>
    <w:p w14:paraId="30A26B32" w14:textId="77777777" w:rsidR="00223363" w:rsidRPr="00223363" w:rsidRDefault="00223363" w:rsidP="00223363">
      <w:pPr>
        <w:pStyle w:val="Kop1"/>
        <w:numPr>
          <w:ilvl w:val="0"/>
          <w:numId w:val="0"/>
        </w:numPr>
        <w:ind w:left="432" w:hanging="432"/>
      </w:pPr>
      <w:r w:rsidRPr="00223363">
        <w:t>Artikel 7: Fysische toegangsbeperking</w:t>
      </w:r>
    </w:p>
    <w:p w14:paraId="31CEA5FA" w14:textId="62D42787" w:rsidR="00223363" w:rsidRPr="00CD0846" w:rsidRDefault="00223363" w:rsidP="00223363">
      <w:pPr>
        <w:jc w:val="both"/>
        <w:rPr>
          <w:rFonts w:eastAsia="American Typewriter" w:cs="American Typewriter"/>
          <w:color w:val="000000"/>
        </w:rPr>
      </w:pP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Verwerker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zal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ervoor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zorgen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dat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plaatsen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waar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ten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behoeve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van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Verantwoordelijke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voor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verwerking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persoonsgegevens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worden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verwerkt,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niet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toegankelijk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zijn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voor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onbevoegden.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Daartoe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zal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hij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onder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meer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nodige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organisatorische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maatregelen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nemen.</w:t>
      </w:r>
      <w:r w:rsidRPr="00CD0846">
        <w:rPr>
          <w:rFonts w:eastAsia="American Typewriter" w:cs="American Typewriter"/>
          <w:color w:val="000000"/>
        </w:rPr>
        <w:t xml:space="preserve"> </w:t>
      </w:r>
    </w:p>
    <w:p w14:paraId="5FC22B2E" w14:textId="77777777" w:rsidR="00223363" w:rsidRPr="00223363" w:rsidRDefault="00223363" w:rsidP="00223363">
      <w:pPr>
        <w:pStyle w:val="Kop1"/>
        <w:numPr>
          <w:ilvl w:val="0"/>
          <w:numId w:val="0"/>
        </w:numPr>
        <w:ind w:left="432" w:hanging="432"/>
      </w:pPr>
      <w:r w:rsidRPr="00223363">
        <w:t>Artikel 8: Functionele toegangsbeperking</w:t>
      </w:r>
    </w:p>
    <w:p w14:paraId="7F66C85D" w14:textId="77777777" w:rsidR="00223363" w:rsidRPr="00CD0846" w:rsidRDefault="00223363" w:rsidP="00223363">
      <w:pPr>
        <w:jc w:val="both"/>
        <w:rPr>
          <w:rFonts w:cs="American Typewriter"/>
          <w:color w:val="000000"/>
        </w:rPr>
      </w:pP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Verwerker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zal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toegang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tot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verwerkte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persoonsgegevens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beperken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tot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die</w:t>
      </w:r>
      <w:r w:rsidRPr="00CD0846">
        <w:rPr>
          <w:rFonts w:eastAsia="American Typewriter" w:cs="American Typewriter"/>
          <w:color w:val="000000"/>
        </w:rPr>
        <w:t xml:space="preserve"> nominatieve </w:t>
      </w:r>
      <w:r w:rsidRPr="00CD0846">
        <w:rPr>
          <w:rFonts w:cs="American Typewriter"/>
          <w:color w:val="000000"/>
        </w:rPr>
        <w:t>personeelsleden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die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gegevens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nodig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hebben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om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taken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uit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te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oefenen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die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verwerker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hen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in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uitvoering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van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deze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overeenkomst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toewijst.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Daartoe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zal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Verwerker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aan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Verantwoordelijke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voor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verwerking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een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lijst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bezorgen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van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diensten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of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afdelingen</w:t>
      </w:r>
      <w:r w:rsidRPr="00CD0846">
        <w:rPr>
          <w:rFonts w:eastAsia="American Typewriter" w:cs="American Typewriter"/>
          <w:color w:val="000000"/>
        </w:rPr>
        <w:t xml:space="preserve"> (</w:t>
      </w:r>
      <w:proofErr w:type="spellStart"/>
      <w:r w:rsidRPr="00CD0846">
        <w:rPr>
          <w:rFonts w:eastAsia="American Typewriter" w:cs="American Typewriter"/>
          <w:color w:val="FF0000"/>
        </w:rPr>
        <w:t>nvdr</w:t>
      </w:r>
      <w:proofErr w:type="spellEnd"/>
      <w:r w:rsidRPr="00CD0846">
        <w:rPr>
          <w:rFonts w:eastAsia="American Typewriter" w:cs="American Typewriter"/>
          <w:color w:val="FF0000"/>
        </w:rPr>
        <w:t>: geen namen</w:t>
      </w:r>
      <w:r w:rsidRPr="00CD0846">
        <w:rPr>
          <w:rFonts w:eastAsia="American Typewriter" w:cs="American Typewriter"/>
          <w:color w:val="000000"/>
        </w:rPr>
        <w:t xml:space="preserve">) </w:t>
      </w:r>
      <w:r w:rsidRPr="00CD0846">
        <w:rPr>
          <w:rFonts w:cs="American Typewriter"/>
          <w:color w:val="000000"/>
        </w:rPr>
        <w:t>die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betrokken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zijn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bij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verwerking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van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betrokken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persoonsgegevens.</w:t>
      </w:r>
    </w:p>
    <w:p w14:paraId="4C805C5C" w14:textId="29E909AD" w:rsidR="00223363" w:rsidRPr="00CD0846" w:rsidRDefault="00223363" w:rsidP="00223363">
      <w:pPr>
        <w:jc w:val="both"/>
        <w:rPr>
          <w:rFonts w:cs="American Typewriter"/>
          <w:color w:val="6793B1" w:themeColor="accent1"/>
        </w:rPr>
      </w:pPr>
      <w:r w:rsidRPr="00CD0846">
        <w:rPr>
          <w:rFonts w:cs="American Typewriter"/>
          <w:color w:val="6793B1" w:themeColor="accent1"/>
        </w:rPr>
        <w:t>Deze</w:t>
      </w:r>
      <w:r w:rsidRPr="00CD0846">
        <w:rPr>
          <w:rFonts w:eastAsia="American Typewriter" w:cs="American Typewriter"/>
          <w:color w:val="6793B1" w:themeColor="accent1"/>
        </w:rPr>
        <w:t xml:space="preserve"> </w:t>
      </w:r>
      <w:r w:rsidRPr="00CD0846">
        <w:rPr>
          <w:rFonts w:cs="American Typewriter"/>
          <w:color w:val="6793B1" w:themeColor="accent1"/>
        </w:rPr>
        <w:t>lijst</w:t>
      </w:r>
      <w:r w:rsidRPr="00CD0846">
        <w:rPr>
          <w:rFonts w:eastAsia="American Typewriter" w:cs="American Typewriter"/>
          <w:color w:val="6793B1" w:themeColor="accent1"/>
        </w:rPr>
        <w:t xml:space="preserve"> </w:t>
      </w:r>
      <w:r w:rsidRPr="00CD0846">
        <w:rPr>
          <w:rFonts w:cs="American Typewriter"/>
          <w:color w:val="6793B1" w:themeColor="accent1"/>
        </w:rPr>
        <w:t>zal</w:t>
      </w:r>
      <w:r w:rsidRPr="00CD0846">
        <w:rPr>
          <w:rFonts w:eastAsia="American Typewriter" w:cs="American Typewriter"/>
          <w:color w:val="6793B1" w:themeColor="accent1"/>
        </w:rPr>
        <w:t xml:space="preserve"> </w:t>
      </w:r>
      <w:r w:rsidRPr="00CD0846">
        <w:rPr>
          <w:rFonts w:cs="American Typewriter"/>
          <w:color w:val="6793B1" w:themeColor="accent1"/>
        </w:rPr>
        <w:t>als</w:t>
      </w:r>
      <w:r w:rsidRPr="00CD0846">
        <w:rPr>
          <w:rFonts w:eastAsia="American Typewriter" w:cs="American Typewriter"/>
          <w:color w:val="6793B1" w:themeColor="accent1"/>
        </w:rPr>
        <w:t xml:space="preserve"> </w:t>
      </w:r>
      <w:r w:rsidRPr="00CD0846">
        <w:rPr>
          <w:rFonts w:cs="American Typewriter"/>
          <w:color w:val="6793B1" w:themeColor="accent1"/>
        </w:rPr>
        <w:t>bijlage</w:t>
      </w:r>
      <w:r w:rsidRPr="00CD0846">
        <w:rPr>
          <w:rFonts w:eastAsia="American Typewriter" w:cs="American Typewriter"/>
          <w:color w:val="6793B1" w:themeColor="accent1"/>
        </w:rPr>
        <w:t xml:space="preserve"> </w:t>
      </w:r>
      <w:r w:rsidRPr="00CD0846">
        <w:rPr>
          <w:rFonts w:cs="American Typewriter"/>
          <w:color w:val="6793B1" w:themeColor="accent1"/>
        </w:rPr>
        <w:t>2</w:t>
      </w:r>
      <w:r w:rsidRPr="00CD0846">
        <w:rPr>
          <w:rFonts w:eastAsia="American Typewriter" w:cs="American Typewriter"/>
          <w:color w:val="6793B1" w:themeColor="accent1"/>
        </w:rPr>
        <w:t xml:space="preserve"> </w:t>
      </w:r>
      <w:r w:rsidRPr="00CD0846">
        <w:rPr>
          <w:rFonts w:cs="American Typewriter"/>
          <w:color w:val="6793B1" w:themeColor="accent1"/>
        </w:rPr>
        <w:t>bij</w:t>
      </w:r>
      <w:r w:rsidRPr="00CD0846">
        <w:rPr>
          <w:rFonts w:eastAsia="American Typewriter" w:cs="American Typewriter"/>
          <w:color w:val="6793B1" w:themeColor="accent1"/>
        </w:rPr>
        <w:t xml:space="preserve"> </w:t>
      </w:r>
      <w:r w:rsidRPr="00CD0846">
        <w:rPr>
          <w:rFonts w:cs="American Typewriter"/>
          <w:color w:val="6793B1" w:themeColor="accent1"/>
        </w:rPr>
        <w:t>deze</w:t>
      </w:r>
      <w:r w:rsidRPr="00CD0846">
        <w:rPr>
          <w:rFonts w:eastAsia="American Typewriter" w:cs="American Typewriter"/>
          <w:color w:val="6793B1" w:themeColor="accent1"/>
        </w:rPr>
        <w:t xml:space="preserve"> </w:t>
      </w:r>
      <w:r w:rsidRPr="00CD0846">
        <w:rPr>
          <w:rFonts w:cs="American Typewriter"/>
          <w:color w:val="6793B1" w:themeColor="accent1"/>
        </w:rPr>
        <w:t>overeenkomst</w:t>
      </w:r>
      <w:r w:rsidRPr="00CD0846">
        <w:rPr>
          <w:rFonts w:eastAsia="American Typewriter" w:cs="American Typewriter"/>
          <w:color w:val="6793B1" w:themeColor="accent1"/>
        </w:rPr>
        <w:t xml:space="preserve"> </w:t>
      </w:r>
      <w:r w:rsidRPr="00CD0846">
        <w:rPr>
          <w:rFonts w:cs="American Typewriter"/>
          <w:color w:val="6793B1" w:themeColor="accent1"/>
        </w:rPr>
        <w:t>worden</w:t>
      </w:r>
      <w:r w:rsidRPr="00CD0846">
        <w:rPr>
          <w:rFonts w:eastAsia="American Typewriter" w:cs="American Typewriter"/>
          <w:color w:val="6793B1" w:themeColor="accent1"/>
        </w:rPr>
        <w:t xml:space="preserve"> </w:t>
      </w:r>
      <w:r w:rsidRPr="00CD0846">
        <w:rPr>
          <w:rFonts w:cs="American Typewriter"/>
          <w:color w:val="6793B1" w:themeColor="accent1"/>
        </w:rPr>
        <w:t>gevoegd.</w:t>
      </w:r>
    </w:p>
    <w:p w14:paraId="682B5EF0" w14:textId="77777777" w:rsidR="00CD0846" w:rsidRDefault="00CD0846">
      <w:pPr>
        <w:tabs>
          <w:tab w:val="clear" w:pos="3686"/>
        </w:tabs>
        <w:spacing w:after="200" w:line="276" w:lineRule="auto"/>
        <w:rPr>
          <w:rFonts w:ascii="Flanders Art Serif Medium" w:eastAsiaTheme="majorEastAsia" w:hAnsi="Flanders Art Serif Medium" w:cstheme="majorBidi"/>
          <w:bCs/>
          <w:color w:val="3C3D3C"/>
          <w:sz w:val="36"/>
          <w:szCs w:val="52"/>
        </w:rPr>
      </w:pPr>
      <w:r>
        <w:br w:type="page"/>
      </w:r>
    </w:p>
    <w:p w14:paraId="73641D92" w14:textId="300FC5FE" w:rsidR="00223363" w:rsidRPr="00223363" w:rsidRDefault="00223363" w:rsidP="00223363">
      <w:pPr>
        <w:pStyle w:val="Kop1"/>
        <w:numPr>
          <w:ilvl w:val="0"/>
          <w:numId w:val="0"/>
        </w:numPr>
        <w:ind w:left="432" w:hanging="432"/>
      </w:pPr>
      <w:r w:rsidRPr="00223363">
        <w:lastRenderedPageBreak/>
        <w:t>Artikel 9: Voorlichting</w:t>
      </w:r>
    </w:p>
    <w:p w14:paraId="71399681" w14:textId="23677F52" w:rsidR="00223363" w:rsidRPr="00CD0846" w:rsidRDefault="00223363" w:rsidP="00223363">
      <w:pPr>
        <w:jc w:val="both"/>
        <w:rPr>
          <w:rFonts w:cs="American Typewriter"/>
          <w:color w:val="000000"/>
        </w:rPr>
      </w:pP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Verwerker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verbindt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er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zich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toe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om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personen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die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overeenkomstig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deze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overeenkomst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toegang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hebben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tot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gegevens,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in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kennis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te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stellen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van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bepalingen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van</w:t>
      </w:r>
      <w:r w:rsidRPr="00CD0846">
        <w:rPr>
          <w:rFonts w:eastAsia="American Typewriter" w:cs="American Typewriter"/>
          <w:color w:val="000000"/>
        </w:rPr>
        <w:t xml:space="preserve"> de bovenvermelde </w:t>
      </w:r>
      <w:r w:rsidRPr="00CD0846">
        <w:rPr>
          <w:rFonts w:cs="American Typewriter"/>
          <w:color w:val="000000"/>
        </w:rPr>
        <w:t>EU GDPR.</w:t>
      </w:r>
    </w:p>
    <w:p w14:paraId="494FD2C4" w14:textId="77777777" w:rsidR="00223363" w:rsidRPr="00223363" w:rsidRDefault="00223363" w:rsidP="00223363">
      <w:pPr>
        <w:pStyle w:val="Kop1"/>
        <w:numPr>
          <w:ilvl w:val="0"/>
          <w:numId w:val="0"/>
        </w:numPr>
        <w:ind w:left="432" w:hanging="432"/>
      </w:pPr>
      <w:r w:rsidRPr="00223363">
        <w:t>Artikel 10: Controle door de verantwoordelijke</w:t>
      </w:r>
    </w:p>
    <w:p w14:paraId="69ED0A87" w14:textId="77777777" w:rsidR="00223363" w:rsidRPr="00CD0846" w:rsidRDefault="00223363" w:rsidP="00223363">
      <w:pPr>
        <w:jc w:val="both"/>
        <w:rPr>
          <w:rFonts w:cs="American Typewriter"/>
          <w:color w:val="000000"/>
        </w:rPr>
      </w:pP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Verantwoordelijke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voor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verwerking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heeft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op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elk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ogenblik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het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recht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om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naleving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van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deze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overeenkomst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te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controleren.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Daartoe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heeft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hij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het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recht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om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zich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ter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plaatse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te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begeven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in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lokalen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of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plaatsen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waar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Verwerker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gegevensverwerking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uitvoert.</w:t>
      </w:r>
    </w:p>
    <w:p w14:paraId="4004B732" w14:textId="5BB4174D" w:rsidR="00223363" w:rsidRPr="00CD0846" w:rsidRDefault="00223363" w:rsidP="00223363">
      <w:pPr>
        <w:jc w:val="both"/>
        <w:rPr>
          <w:rFonts w:cs="American Typewriter"/>
          <w:color w:val="000000"/>
        </w:rPr>
      </w:pPr>
      <w:r w:rsidRPr="00CD0846">
        <w:rPr>
          <w:rFonts w:cs="American Typewriter"/>
          <w:color w:val="000000"/>
        </w:rPr>
        <w:t>Op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eenvoudig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verzoek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van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eastAsia="American Typewriter" w:cs="American Typewriter"/>
          <w:color w:val="000000"/>
          <w:lang w:val="nl-NL"/>
        </w:rPr>
        <w:t>V</w:t>
      </w:r>
      <w:r w:rsidRPr="00CD0846">
        <w:rPr>
          <w:rFonts w:cs="American Typewriter"/>
          <w:color w:val="000000"/>
          <w:lang w:val="nl-NL"/>
        </w:rPr>
        <w:t>erantwoordelijke</w:t>
      </w:r>
      <w:r w:rsidRPr="00CD0846">
        <w:rPr>
          <w:rFonts w:eastAsia="American Typewriter" w:cs="American Typewriter"/>
          <w:color w:val="000000"/>
          <w:lang w:val="nl-NL"/>
        </w:rPr>
        <w:t xml:space="preserve"> </w:t>
      </w:r>
      <w:r w:rsidRPr="00CD0846">
        <w:rPr>
          <w:rFonts w:cs="American Typewriter"/>
          <w:color w:val="000000"/>
          <w:lang w:val="nl-NL"/>
        </w:rPr>
        <w:t>voor</w:t>
      </w:r>
      <w:r w:rsidRPr="00CD0846">
        <w:rPr>
          <w:rFonts w:eastAsia="American Typewriter" w:cs="American Typewriter"/>
          <w:color w:val="000000"/>
          <w:lang w:val="nl-NL"/>
        </w:rPr>
        <w:t xml:space="preserve"> </w:t>
      </w:r>
      <w:r w:rsidRPr="00CD0846">
        <w:rPr>
          <w:rFonts w:cs="American Typewriter"/>
          <w:color w:val="000000"/>
          <w:lang w:val="nl-NL"/>
        </w:rPr>
        <w:t>de</w:t>
      </w:r>
      <w:r w:rsidRPr="00CD0846">
        <w:rPr>
          <w:rFonts w:eastAsia="American Typewriter" w:cs="American Typewriter"/>
          <w:color w:val="000000"/>
          <w:lang w:val="nl-NL"/>
        </w:rPr>
        <w:t xml:space="preserve"> </w:t>
      </w:r>
      <w:r w:rsidRPr="00CD0846">
        <w:rPr>
          <w:rFonts w:cs="American Typewriter"/>
          <w:color w:val="000000"/>
          <w:lang w:val="nl-NL"/>
        </w:rPr>
        <w:t>verwerking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is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Verwerker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ertoe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gehouden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alle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inlichtingen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die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van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belang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zijn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bij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uitvoering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van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deze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overeenkomst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over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te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maken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aan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eastAsia="American Typewriter" w:cs="American Typewriter"/>
          <w:color w:val="000000"/>
          <w:lang w:val="nl-NL"/>
        </w:rPr>
        <w:t>V</w:t>
      </w:r>
      <w:r w:rsidRPr="00CD0846">
        <w:rPr>
          <w:rFonts w:cs="American Typewriter"/>
          <w:color w:val="000000"/>
          <w:lang w:val="nl-NL"/>
        </w:rPr>
        <w:t>erantwoordelijke</w:t>
      </w:r>
      <w:r w:rsidRPr="00CD0846">
        <w:rPr>
          <w:rFonts w:eastAsia="American Typewriter" w:cs="American Typewriter"/>
          <w:color w:val="000000"/>
          <w:lang w:val="nl-NL"/>
        </w:rPr>
        <w:t xml:space="preserve"> </w:t>
      </w:r>
      <w:r w:rsidRPr="00CD0846">
        <w:rPr>
          <w:rFonts w:cs="American Typewriter"/>
          <w:color w:val="000000"/>
          <w:lang w:val="nl-NL"/>
        </w:rPr>
        <w:t>voor</w:t>
      </w:r>
      <w:r w:rsidRPr="00CD0846">
        <w:rPr>
          <w:rFonts w:eastAsia="American Typewriter" w:cs="American Typewriter"/>
          <w:color w:val="000000"/>
          <w:lang w:val="nl-NL"/>
        </w:rPr>
        <w:t xml:space="preserve"> </w:t>
      </w:r>
      <w:r w:rsidRPr="00CD0846">
        <w:rPr>
          <w:rFonts w:cs="American Typewriter"/>
          <w:color w:val="000000"/>
          <w:lang w:val="nl-NL"/>
        </w:rPr>
        <w:t>de</w:t>
      </w:r>
      <w:r w:rsidRPr="00CD0846">
        <w:rPr>
          <w:rFonts w:eastAsia="American Typewriter" w:cs="American Typewriter"/>
          <w:color w:val="000000"/>
          <w:lang w:val="nl-NL"/>
        </w:rPr>
        <w:t xml:space="preserve"> </w:t>
      </w:r>
      <w:r w:rsidRPr="00CD0846">
        <w:rPr>
          <w:rFonts w:cs="American Typewriter"/>
          <w:color w:val="000000"/>
          <w:lang w:val="nl-NL"/>
        </w:rPr>
        <w:t>verwerking</w:t>
      </w:r>
      <w:r w:rsidRPr="00CD0846">
        <w:rPr>
          <w:rFonts w:cs="American Typewriter"/>
          <w:color w:val="000000"/>
        </w:rPr>
        <w:t>.</w:t>
      </w:r>
    </w:p>
    <w:p w14:paraId="0FF4C944" w14:textId="77777777" w:rsidR="00223363" w:rsidRPr="00223363" w:rsidRDefault="00223363" w:rsidP="00223363">
      <w:pPr>
        <w:pStyle w:val="Kop1"/>
        <w:numPr>
          <w:ilvl w:val="0"/>
          <w:numId w:val="0"/>
        </w:numPr>
        <w:ind w:left="432" w:hanging="432"/>
      </w:pPr>
      <w:r w:rsidRPr="00223363">
        <w:t>Artikel 11: Aansprakelijkheid</w:t>
      </w:r>
    </w:p>
    <w:p w14:paraId="0FD32FE0" w14:textId="77777777" w:rsidR="00223363" w:rsidRPr="00CD0846" w:rsidRDefault="00223363" w:rsidP="00223363">
      <w:pPr>
        <w:jc w:val="both"/>
        <w:rPr>
          <w:rFonts w:cs="American Typewriter"/>
          <w:color w:val="000000"/>
        </w:rPr>
      </w:pP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Verwerker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is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alleen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volledig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aansprakelijk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voor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schade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die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voortvloeit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uit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zijn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niet-naleven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van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bepalingen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van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deze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overeenkomst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haar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bijlagen.</w:t>
      </w:r>
    </w:p>
    <w:p w14:paraId="55B80F18" w14:textId="0E676B24" w:rsidR="00223363" w:rsidRPr="00CD0846" w:rsidRDefault="00223363" w:rsidP="00223363">
      <w:pPr>
        <w:jc w:val="both"/>
        <w:rPr>
          <w:rFonts w:cs="American Typewriter"/>
          <w:color w:val="000000"/>
        </w:rPr>
      </w:pPr>
      <w:r w:rsidRPr="00CD0846">
        <w:rPr>
          <w:rFonts w:cs="American Typewriter"/>
          <w:color w:val="000000"/>
        </w:rPr>
        <w:t>Indien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Verantwoordelijke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voor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verwerking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door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een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betrokkene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wordt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aangesproken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in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schadevergoeding,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zal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Verwerker,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op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eenvoudig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verzoek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van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eastAsia="American Typewriter" w:cs="American Typewriter"/>
          <w:color w:val="000000"/>
          <w:lang w:val="nl-NL"/>
        </w:rPr>
        <w:t>V</w:t>
      </w:r>
      <w:r w:rsidRPr="00CD0846">
        <w:rPr>
          <w:rFonts w:cs="American Typewriter"/>
          <w:color w:val="000000"/>
          <w:lang w:val="nl-NL"/>
        </w:rPr>
        <w:t>erantwoordelijke</w:t>
      </w:r>
      <w:r w:rsidRPr="00CD0846">
        <w:rPr>
          <w:rFonts w:eastAsia="American Typewriter" w:cs="American Typewriter"/>
          <w:color w:val="000000"/>
          <w:lang w:val="nl-NL"/>
        </w:rPr>
        <w:t xml:space="preserve"> </w:t>
      </w:r>
      <w:r w:rsidRPr="00CD0846">
        <w:rPr>
          <w:rFonts w:cs="American Typewriter"/>
          <w:color w:val="000000"/>
          <w:lang w:val="nl-NL"/>
        </w:rPr>
        <w:t>voor</w:t>
      </w:r>
      <w:r w:rsidRPr="00CD0846">
        <w:rPr>
          <w:rFonts w:eastAsia="American Typewriter" w:cs="American Typewriter"/>
          <w:color w:val="000000"/>
          <w:lang w:val="nl-NL"/>
        </w:rPr>
        <w:t xml:space="preserve"> </w:t>
      </w:r>
      <w:r w:rsidRPr="00CD0846">
        <w:rPr>
          <w:rFonts w:cs="American Typewriter"/>
          <w:color w:val="000000"/>
          <w:lang w:val="nl-NL"/>
        </w:rPr>
        <w:t>de</w:t>
      </w:r>
      <w:r w:rsidRPr="00CD0846">
        <w:rPr>
          <w:rFonts w:eastAsia="American Typewriter" w:cs="American Typewriter"/>
          <w:color w:val="000000"/>
          <w:lang w:val="nl-NL"/>
        </w:rPr>
        <w:t xml:space="preserve"> </w:t>
      </w:r>
      <w:r w:rsidRPr="00CD0846">
        <w:rPr>
          <w:rFonts w:cs="American Typewriter"/>
          <w:color w:val="000000"/>
          <w:lang w:val="nl-NL"/>
        </w:rPr>
        <w:t>verwerking</w:t>
      </w:r>
      <w:r w:rsidRPr="00CD0846">
        <w:rPr>
          <w:rFonts w:cs="American Typewriter"/>
          <w:color w:val="000000"/>
        </w:rPr>
        <w:t>,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in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procedure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tussenkomen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teneinde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eastAsia="American Typewriter" w:cs="American Typewriter"/>
          <w:color w:val="000000"/>
          <w:lang w:val="nl-NL"/>
        </w:rPr>
        <w:t>V</w:t>
      </w:r>
      <w:r w:rsidRPr="00CD0846">
        <w:rPr>
          <w:rFonts w:cs="American Typewriter"/>
          <w:color w:val="000000"/>
          <w:lang w:val="nl-NL"/>
        </w:rPr>
        <w:t>erantwoordelijke</w:t>
      </w:r>
      <w:r w:rsidRPr="00CD0846">
        <w:rPr>
          <w:rFonts w:eastAsia="American Typewriter" w:cs="American Typewriter"/>
          <w:color w:val="000000"/>
          <w:lang w:val="nl-NL"/>
        </w:rPr>
        <w:t xml:space="preserve"> </w:t>
      </w:r>
      <w:r w:rsidRPr="00CD0846">
        <w:rPr>
          <w:rFonts w:cs="American Typewriter"/>
          <w:color w:val="000000"/>
          <w:lang w:val="nl-NL"/>
        </w:rPr>
        <w:t>voor</w:t>
      </w:r>
      <w:r w:rsidRPr="00CD0846">
        <w:rPr>
          <w:rFonts w:eastAsia="American Typewriter" w:cs="American Typewriter"/>
          <w:color w:val="000000"/>
          <w:lang w:val="nl-NL"/>
        </w:rPr>
        <w:t xml:space="preserve"> </w:t>
      </w:r>
      <w:r w:rsidRPr="00CD0846">
        <w:rPr>
          <w:rFonts w:cs="American Typewriter"/>
          <w:color w:val="000000"/>
          <w:lang w:val="nl-NL"/>
        </w:rPr>
        <w:t>de</w:t>
      </w:r>
      <w:r w:rsidRPr="00CD0846">
        <w:rPr>
          <w:rFonts w:eastAsia="American Typewriter" w:cs="American Typewriter"/>
          <w:color w:val="000000"/>
          <w:lang w:val="nl-NL"/>
        </w:rPr>
        <w:t xml:space="preserve"> </w:t>
      </w:r>
      <w:r w:rsidRPr="00CD0846">
        <w:rPr>
          <w:rFonts w:cs="American Typewriter"/>
          <w:color w:val="000000"/>
          <w:lang w:val="nl-NL"/>
        </w:rPr>
        <w:t>verwerking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te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vrijwaren.</w:t>
      </w:r>
    </w:p>
    <w:p w14:paraId="1127DF44" w14:textId="77777777" w:rsidR="00223363" w:rsidRPr="00223363" w:rsidRDefault="00223363" w:rsidP="00223363">
      <w:pPr>
        <w:jc w:val="both"/>
        <w:rPr>
          <w:rFonts w:cs="American Typewriter"/>
          <w:color w:val="000000"/>
          <w:sz w:val="18"/>
          <w:szCs w:val="18"/>
        </w:rPr>
      </w:pPr>
      <w:r w:rsidRPr="00223363">
        <w:rPr>
          <w:rFonts w:cs="American Typewriter"/>
          <w:color w:val="000000"/>
          <w:sz w:val="18"/>
          <w:szCs w:val="18"/>
        </w:rPr>
        <w:t>Gedaan</w:t>
      </w:r>
      <w:r w:rsidRPr="00223363">
        <w:rPr>
          <w:rFonts w:eastAsia="American Typewriter" w:cs="American Typewriter"/>
          <w:color w:val="000000"/>
          <w:sz w:val="18"/>
          <w:szCs w:val="18"/>
        </w:rPr>
        <w:t xml:space="preserve"> </w:t>
      </w:r>
      <w:r w:rsidRPr="00223363">
        <w:rPr>
          <w:rFonts w:cs="American Typewriter"/>
          <w:color w:val="000000"/>
          <w:sz w:val="18"/>
          <w:szCs w:val="18"/>
        </w:rPr>
        <w:t>te</w:t>
      </w:r>
      <w:r w:rsidRPr="00223363">
        <w:rPr>
          <w:rFonts w:eastAsia="American Typewriter" w:cs="American Typewriter"/>
          <w:color w:val="000000"/>
          <w:sz w:val="18"/>
          <w:szCs w:val="18"/>
        </w:rPr>
        <w:t xml:space="preserve"> ………… </w:t>
      </w:r>
      <w:r w:rsidRPr="00223363">
        <w:rPr>
          <w:rFonts w:cs="American Typewriter"/>
          <w:color w:val="000000"/>
          <w:sz w:val="18"/>
          <w:szCs w:val="18"/>
        </w:rPr>
        <w:t>op</w:t>
      </w:r>
      <w:r w:rsidRPr="00223363">
        <w:rPr>
          <w:rFonts w:eastAsia="American Typewriter" w:cs="American Typewriter"/>
          <w:color w:val="000000"/>
          <w:sz w:val="18"/>
          <w:szCs w:val="18"/>
        </w:rPr>
        <w:t xml:space="preserve"> ……………</w:t>
      </w:r>
      <w:r w:rsidRPr="00223363">
        <w:rPr>
          <w:rFonts w:cs="American Typewriter"/>
          <w:color w:val="000000"/>
          <w:sz w:val="18"/>
          <w:szCs w:val="18"/>
        </w:rPr>
        <w:t>,</w:t>
      </w:r>
    </w:p>
    <w:p w14:paraId="41ACFB7C" w14:textId="77777777" w:rsidR="00223363" w:rsidRPr="00223363" w:rsidRDefault="00223363" w:rsidP="00223363">
      <w:pPr>
        <w:jc w:val="both"/>
        <w:rPr>
          <w:rFonts w:cs="American Typewriter"/>
          <w:color w:val="000000"/>
          <w:sz w:val="18"/>
          <w:szCs w:val="18"/>
        </w:rPr>
      </w:pPr>
      <w:r w:rsidRPr="00223363">
        <w:rPr>
          <w:rFonts w:cs="American Typewriter"/>
          <w:color w:val="000000"/>
          <w:sz w:val="18"/>
          <w:szCs w:val="18"/>
        </w:rPr>
        <w:t>In</w:t>
      </w:r>
      <w:r w:rsidRPr="00223363">
        <w:rPr>
          <w:rFonts w:eastAsia="American Typewriter" w:cs="American Typewriter"/>
          <w:color w:val="000000"/>
          <w:sz w:val="18"/>
          <w:szCs w:val="18"/>
        </w:rPr>
        <w:t xml:space="preserve"> </w:t>
      </w:r>
      <w:r w:rsidRPr="00223363">
        <w:rPr>
          <w:rFonts w:cs="American Typewriter"/>
          <w:color w:val="000000"/>
          <w:sz w:val="18"/>
          <w:szCs w:val="18"/>
        </w:rPr>
        <w:t>zoveel</w:t>
      </w:r>
      <w:r w:rsidRPr="00223363">
        <w:rPr>
          <w:rFonts w:eastAsia="American Typewriter" w:cs="American Typewriter"/>
          <w:color w:val="000000"/>
          <w:sz w:val="18"/>
          <w:szCs w:val="18"/>
        </w:rPr>
        <w:t xml:space="preserve"> </w:t>
      </w:r>
      <w:r w:rsidRPr="00223363">
        <w:rPr>
          <w:rFonts w:cs="American Typewriter"/>
          <w:color w:val="000000"/>
          <w:sz w:val="18"/>
          <w:szCs w:val="18"/>
        </w:rPr>
        <w:t>exemplaren</w:t>
      </w:r>
      <w:r w:rsidRPr="00223363">
        <w:rPr>
          <w:rFonts w:eastAsia="American Typewriter" w:cs="American Typewriter"/>
          <w:color w:val="000000"/>
          <w:sz w:val="18"/>
          <w:szCs w:val="18"/>
        </w:rPr>
        <w:t xml:space="preserve"> </w:t>
      </w:r>
      <w:r w:rsidRPr="00223363">
        <w:rPr>
          <w:rFonts w:cs="American Typewriter"/>
          <w:color w:val="000000"/>
          <w:sz w:val="18"/>
          <w:szCs w:val="18"/>
        </w:rPr>
        <w:t>als</w:t>
      </w:r>
      <w:r w:rsidRPr="00223363">
        <w:rPr>
          <w:rFonts w:eastAsia="American Typewriter" w:cs="American Typewriter"/>
          <w:color w:val="000000"/>
          <w:sz w:val="18"/>
          <w:szCs w:val="18"/>
        </w:rPr>
        <w:t xml:space="preserve"> </w:t>
      </w:r>
      <w:r w:rsidRPr="00223363">
        <w:rPr>
          <w:rFonts w:cs="American Typewriter"/>
          <w:color w:val="000000"/>
          <w:sz w:val="18"/>
          <w:szCs w:val="18"/>
        </w:rPr>
        <w:t>er</w:t>
      </w:r>
      <w:r w:rsidRPr="00223363">
        <w:rPr>
          <w:rFonts w:eastAsia="American Typewriter" w:cs="American Typewriter"/>
          <w:color w:val="000000"/>
          <w:sz w:val="18"/>
          <w:szCs w:val="18"/>
        </w:rPr>
        <w:t xml:space="preserve"> </w:t>
      </w:r>
      <w:r w:rsidRPr="00223363">
        <w:rPr>
          <w:rFonts w:cs="American Typewriter"/>
          <w:color w:val="000000"/>
          <w:sz w:val="18"/>
          <w:szCs w:val="18"/>
        </w:rPr>
        <w:t>partijen</w:t>
      </w:r>
      <w:r w:rsidRPr="00223363">
        <w:rPr>
          <w:rFonts w:eastAsia="American Typewriter" w:cs="American Typewriter"/>
          <w:color w:val="000000"/>
          <w:sz w:val="18"/>
          <w:szCs w:val="18"/>
        </w:rPr>
        <w:t xml:space="preserve"> </w:t>
      </w:r>
      <w:r w:rsidRPr="00223363">
        <w:rPr>
          <w:rFonts w:cs="American Typewriter"/>
          <w:color w:val="000000"/>
          <w:sz w:val="18"/>
          <w:szCs w:val="18"/>
        </w:rPr>
        <w:t>zijn</w:t>
      </w:r>
    </w:p>
    <w:p w14:paraId="2B1F1E5D" w14:textId="77777777" w:rsidR="00223363" w:rsidRPr="00CD0846" w:rsidRDefault="00223363" w:rsidP="00223363">
      <w:pPr>
        <w:jc w:val="both"/>
        <w:rPr>
          <w:rFonts w:cs="American Typewriter"/>
          <w:color w:val="6793B1" w:themeColor="accent1"/>
        </w:rPr>
      </w:pPr>
      <w:r w:rsidRPr="00CD0846">
        <w:rPr>
          <w:rFonts w:cs="American Typewriter"/>
          <w:color w:val="6793B1" w:themeColor="accent1"/>
        </w:rPr>
        <w:t>Voor</w:t>
      </w:r>
      <w:r w:rsidRPr="00CD0846">
        <w:rPr>
          <w:rFonts w:eastAsia="American Typewriter" w:cs="American Typewriter"/>
          <w:color w:val="6793B1" w:themeColor="accent1"/>
        </w:rPr>
        <w:t xml:space="preserve"> “</w:t>
      </w:r>
      <w:r w:rsidRPr="00CD0846">
        <w:rPr>
          <w:rFonts w:cs="American Typewriter"/>
          <w:color w:val="6793B1" w:themeColor="accent1"/>
        </w:rPr>
        <w:t>naam</w:t>
      </w:r>
      <w:r w:rsidRPr="00CD0846">
        <w:rPr>
          <w:rFonts w:eastAsia="American Typewriter" w:cs="American Typewriter"/>
          <w:color w:val="6793B1" w:themeColor="accent1"/>
        </w:rPr>
        <w:t xml:space="preserve"> </w:t>
      </w:r>
      <w:r w:rsidRPr="00CD0846">
        <w:rPr>
          <w:rFonts w:eastAsia="American Typewriter" w:cs="American Typewriter"/>
          <w:color w:val="6793B1" w:themeColor="accent1"/>
          <w:lang w:val="nl-NL"/>
        </w:rPr>
        <w:t>V</w:t>
      </w:r>
      <w:r w:rsidRPr="00CD0846">
        <w:rPr>
          <w:rFonts w:cs="American Typewriter"/>
          <w:color w:val="6793B1" w:themeColor="accent1"/>
          <w:lang w:val="nl-NL"/>
        </w:rPr>
        <w:t>erantwoordelijke</w:t>
      </w:r>
      <w:r w:rsidRPr="00CD0846">
        <w:rPr>
          <w:rFonts w:eastAsia="American Typewriter" w:cs="American Typewriter"/>
          <w:color w:val="6793B1" w:themeColor="accent1"/>
          <w:lang w:val="nl-NL"/>
        </w:rPr>
        <w:t xml:space="preserve"> </w:t>
      </w:r>
      <w:r w:rsidRPr="00CD0846">
        <w:rPr>
          <w:rFonts w:cs="American Typewriter"/>
          <w:color w:val="6793B1" w:themeColor="accent1"/>
          <w:lang w:val="nl-NL"/>
        </w:rPr>
        <w:t>voor</w:t>
      </w:r>
      <w:r w:rsidRPr="00CD0846">
        <w:rPr>
          <w:rFonts w:eastAsia="American Typewriter" w:cs="American Typewriter"/>
          <w:color w:val="6793B1" w:themeColor="accent1"/>
          <w:lang w:val="nl-NL"/>
        </w:rPr>
        <w:t xml:space="preserve"> </w:t>
      </w:r>
      <w:r w:rsidRPr="00CD0846">
        <w:rPr>
          <w:rFonts w:cs="American Typewriter"/>
          <w:color w:val="6793B1" w:themeColor="accent1"/>
          <w:lang w:val="nl-NL"/>
        </w:rPr>
        <w:t>de</w:t>
      </w:r>
      <w:r w:rsidRPr="00CD0846">
        <w:rPr>
          <w:rFonts w:eastAsia="American Typewriter" w:cs="American Typewriter"/>
          <w:color w:val="6793B1" w:themeColor="accent1"/>
          <w:lang w:val="nl-NL"/>
        </w:rPr>
        <w:t xml:space="preserve"> </w:t>
      </w:r>
      <w:r w:rsidRPr="00CD0846">
        <w:rPr>
          <w:rFonts w:cs="American Typewriter"/>
          <w:color w:val="6793B1" w:themeColor="accent1"/>
          <w:lang w:val="nl-NL"/>
        </w:rPr>
        <w:t>verwerking</w:t>
      </w:r>
      <w:r w:rsidRPr="00CD0846">
        <w:rPr>
          <w:rFonts w:eastAsia="American Typewriter" w:cs="American Typewriter"/>
          <w:color w:val="6793B1" w:themeColor="accent1"/>
        </w:rPr>
        <w:t>”</w:t>
      </w:r>
      <w:r w:rsidRPr="00CD0846">
        <w:rPr>
          <w:rFonts w:cs="American Typewriter"/>
          <w:color w:val="6793B1" w:themeColor="accent1"/>
        </w:rPr>
        <w:t>,</w:t>
      </w:r>
    </w:p>
    <w:p w14:paraId="20848A41" w14:textId="77777777" w:rsidR="00223363" w:rsidRPr="00CD0846" w:rsidRDefault="00223363" w:rsidP="00223363">
      <w:pPr>
        <w:jc w:val="both"/>
        <w:rPr>
          <w:rFonts w:eastAsia="American Typewriter" w:cs="American Typewriter"/>
          <w:color w:val="6793B1" w:themeColor="accent1"/>
        </w:rPr>
      </w:pPr>
      <w:r w:rsidRPr="00CD0846">
        <w:rPr>
          <w:rFonts w:eastAsia="American Typewriter" w:cs="American Typewriter"/>
          <w:color w:val="6793B1" w:themeColor="accent1"/>
        </w:rPr>
        <w:t>“</w:t>
      </w:r>
      <w:r w:rsidRPr="00CD0846">
        <w:rPr>
          <w:rFonts w:cs="American Typewriter"/>
          <w:color w:val="6793B1" w:themeColor="accent1"/>
        </w:rPr>
        <w:t>naam</w:t>
      </w:r>
      <w:r w:rsidRPr="00CD0846">
        <w:rPr>
          <w:rFonts w:eastAsia="American Typewriter" w:cs="American Typewriter"/>
          <w:color w:val="6793B1" w:themeColor="accent1"/>
        </w:rPr>
        <w:t>”</w:t>
      </w:r>
    </w:p>
    <w:p w14:paraId="17B8963D" w14:textId="77777777" w:rsidR="00223363" w:rsidRPr="00CD0846" w:rsidRDefault="00223363" w:rsidP="00223363">
      <w:pPr>
        <w:jc w:val="both"/>
        <w:rPr>
          <w:rFonts w:eastAsia="American Typewriter" w:cs="American Typewriter"/>
          <w:color w:val="6793B1" w:themeColor="accent1"/>
        </w:rPr>
      </w:pPr>
      <w:r w:rsidRPr="00CD0846">
        <w:rPr>
          <w:rFonts w:eastAsia="American Typewriter" w:cs="American Typewriter"/>
          <w:color w:val="6793B1" w:themeColor="accent1"/>
        </w:rPr>
        <w:t>“</w:t>
      </w:r>
      <w:r w:rsidRPr="00CD0846">
        <w:rPr>
          <w:rFonts w:cs="American Typewriter"/>
          <w:color w:val="6793B1" w:themeColor="accent1"/>
        </w:rPr>
        <w:t>titel</w:t>
      </w:r>
      <w:r w:rsidRPr="00CD0846">
        <w:rPr>
          <w:rFonts w:eastAsia="American Typewriter" w:cs="American Typewriter"/>
          <w:color w:val="6793B1" w:themeColor="accent1"/>
        </w:rPr>
        <w:t>”</w:t>
      </w:r>
    </w:p>
    <w:p w14:paraId="030E6458" w14:textId="77777777" w:rsidR="00223363" w:rsidRPr="00CD0846" w:rsidRDefault="00223363" w:rsidP="00223363">
      <w:pPr>
        <w:jc w:val="both"/>
        <w:rPr>
          <w:rFonts w:eastAsia="American Typewriter" w:cs="American Typewriter"/>
          <w:color w:val="6793B1" w:themeColor="accent1"/>
        </w:rPr>
      </w:pPr>
      <w:r w:rsidRPr="00CD0846">
        <w:rPr>
          <w:rFonts w:cs="American Typewriter"/>
          <w:color w:val="6793B1" w:themeColor="accent1"/>
        </w:rPr>
        <w:t>Voor</w:t>
      </w:r>
      <w:r w:rsidRPr="00CD0846">
        <w:rPr>
          <w:rFonts w:eastAsia="American Typewriter" w:cs="American Typewriter"/>
          <w:color w:val="6793B1" w:themeColor="accent1"/>
        </w:rPr>
        <w:t xml:space="preserve"> “</w:t>
      </w:r>
      <w:r w:rsidRPr="00CD0846">
        <w:rPr>
          <w:rFonts w:cs="American Typewriter"/>
          <w:color w:val="6793B1" w:themeColor="accent1"/>
        </w:rPr>
        <w:t>naam</w:t>
      </w:r>
      <w:r w:rsidRPr="00CD0846">
        <w:rPr>
          <w:rFonts w:eastAsia="American Typewriter" w:cs="American Typewriter"/>
          <w:color w:val="6793B1" w:themeColor="accent1"/>
        </w:rPr>
        <w:t xml:space="preserve"> </w:t>
      </w:r>
      <w:r w:rsidRPr="00CD0846">
        <w:rPr>
          <w:rFonts w:cs="American Typewriter"/>
          <w:color w:val="6793B1" w:themeColor="accent1"/>
        </w:rPr>
        <w:t>Verwerker</w:t>
      </w:r>
      <w:r w:rsidRPr="00CD0846">
        <w:rPr>
          <w:rFonts w:eastAsia="American Typewriter" w:cs="American Typewriter"/>
          <w:color w:val="6793B1" w:themeColor="accent1"/>
        </w:rPr>
        <w:t>”</w:t>
      </w:r>
    </w:p>
    <w:p w14:paraId="6DF5FAF9" w14:textId="77777777" w:rsidR="00223363" w:rsidRPr="00CD0846" w:rsidRDefault="00223363" w:rsidP="00223363">
      <w:pPr>
        <w:jc w:val="both"/>
        <w:rPr>
          <w:rFonts w:eastAsia="American Typewriter" w:cs="American Typewriter"/>
          <w:color w:val="6793B1" w:themeColor="accent1"/>
        </w:rPr>
      </w:pPr>
      <w:r w:rsidRPr="00CD0846">
        <w:rPr>
          <w:rFonts w:eastAsia="American Typewriter" w:cs="American Typewriter"/>
          <w:color w:val="6793B1" w:themeColor="accent1"/>
        </w:rPr>
        <w:t>“</w:t>
      </w:r>
      <w:r w:rsidRPr="00CD0846">
        <w:rPr>
          <w:rFonts w:cs="American Typewriter"/>
          <w:color w:val="6793B1" w:themeColor="accent1"/>
        </w:rPr>
        <w:t>naam</w:t>
      </w:r>
      <w:r w:rsidRPr="00CD0846">
        <w:rPr>
          <w:rFonts w:eastAsia="American Typewriter" w:cs="American Typewriter"/>
          <w:color w:val="6793B1" w:themeColor="accent1"/>
        </w:rPr>
        <w:t>”</w:t>
      </w:r>
    </w:p>
    <w:p w14:paraId="10AA1660" w14:textId="77777777" w:rsidR="00223363" w:rsidRPr="00CD0846" w:rsidRDefault="00223363" w:rsidP="00223363">
      <w:pPr>
        <w:jc w:val="both"/>
        <w:rPr>
          <w:rFonts w:eastAsia="American Typewriter" w:cs="American Typewriter"/>
          <w:color w:val="6793B1" w:themeColor="accent1"/>
        </w:rPr>
      </w:pPr>
      <w:r w:rsidRPr="00CD0846">
        <w:rPr>
          <w:rFonts w:eastAsia="American Typewriter" w:cs="American Typewriter"/>
          <w:color w:val="6793B1" w:themeColor="accent1"/>
        </w:rPr>
        <w:t>“</w:t>
      </w:r>
      <w:r w:rsidRPr="00CD0846">
        <w:rPr>
          <w:rFonts w:cs="American Typewriter"/>
          <w:color w:val="6793B1" w:themeColor="accent1"/>
        </w:rPr>
        <w:t>titel</w:t>
      </w:r>
      <w:r w:rsidRPr="00CD0846">
        <w:rPr>
          <w:rFonts w:eastAsia="American Typewriter" w:cs="American Typewriter"/>
          <w:color w:val="6793B1" w:themeColor="accent1"/>
        </w:rPr>
        <w:t>”</w:t>
      </w:r>
    </w:p>
    <w:p w14:paraId="12A46520" w14:textId="68D4BF81" w:rsidR="00CD0846" w:rsidRPr="003B3D08" w:rsidRDefault="00CD0846" w:rsidP="00CD0846">
      <w:pPr>
        <w:pageBreakBefore/>
        <w:rPr>
          <w:rFonts w:cs="American Typewriter"/>
          <w:color w:val="6793B1" w:themeColor="accent1"/>
        </w:rPr>
      </w:pPr>
      <w:r w:rsidRPr="00CD0846">
        <w:rPr>
          <w:rFonts w:cs="American Typewriter"/>
          <w:color w:val="000000"/>
        </w:rPr>
        <w:lastRenderedPageBreak/>
        <w:t>Bijlage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1: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Beschrijving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van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technische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maatregelen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die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verwerker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ten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uitvoer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legt om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persoonsgegevens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te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beveiligen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tegen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vernietiging,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verlies, vervalsing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niet-toegelaten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verspreiding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of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toegang.</w:t>
      </w:r>
      <w:r w:rsidR="003B3D08">
        <w:rPr>
          <w:rFonts w:cs="American Typewriter"/>
          <w:color w:val="000000"/>
        </w:rPr>
        <w:br/>
      </w:r>
      <w:r w:rsidR="003B3D08" w:rsidRPr="003B3D08">
        <w:rPr>
          <w:rFonts w:cs="American Typewriter"/>
          <w:color w:val="6793B1" w:themeColor="accent1"/>
        </w:rPr>
        <w:t>XXX</w:t>
      </w:r>
    </w:p>
    <w:p w14:paraId="46C7EF58" w14:textId="4DAC2783" w:rsidR="003B3D08" w:rsidRPr="003B3D08" w:rsidRDefault="00223363" w:rsidP="00223363">
      <w:pPr>
        <w:rPr>
          <w:rFonts w:cs="American Typewriter"/>
          <w:color w:val="6793B1" w:themeColor="accent1"/>
        </w:rPr>
      </w:pPr>
      <w:r w:rsidRPr="00CD0846">
        <w:rPr>
          <w:rFonts w:cs="American Typewriter"/>
          <w:color w:val="000000"/>
        </w:rPr>
        <w:t>Bijlage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2: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Lijst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van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diensten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of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afdelingen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die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betrokken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zijn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bij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verwerking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van</w:t>
      </w:r>
      <w:r w:rsidRPr="00CD0846">
        <w:rPr>
          <w:rFonts w:eastAsia="American Typewriter" w:cs="American Typewriter"/>
          <w:color w:val="000000"/>
        </w:rPr>
        <w:t xml:space="preserve"> </w:t>
      </w:r>
      <w:r w:rsidRPr="00CD0846">
        <w:rPr>
          <w:rFonts w:cs="American Typewriter"/>
          <w:color w:val="000000"/>
        </w:rPr>
        <w:t>de</w:t>
      </w:r>
      <w:r w:rsidR="00CD0846" w:rsidRPr="00CD0846">
        <w:rPr>
          <w:rFonts w:cs="American Typewriter"/>
          <w:color w:val="000000"/>
        </w:rPr>
        <w:t xml:space="preserve"> betrokken</w:t>
      </w:r>
      <w:r w:rsidR="00CD0846" w:rsidRPr="00CD0846">
        <w:rPr>
          <w:rFonts w:eastAsia="American Typewriter" w:cs="American Typewriter"/>
          <w:color w:val="000000"/>
        </w:rPr>
        <w:t xml:space="preserve"> </w:t>
      </w:r>
      <w:r w:rsidR="00CD0846" w:rsidRPr="00CD0846">
        <w:rPr>
          <w:rFonts w:cs="American Typewriter"/>
          <w:color w:val="000000"/>
        </w:rPr>
        <w:t>persoonsgegevens</w:t>
      </w:r>
      <w:r w:rsidR="003B3D08">
        <w:rPr>
          <w:rFonts w:cs="American Typewriter"/>
          <w:color w:val="000000"/>
        </w:rPr>
        <w:br/>
      </w:r>
      <w:r w:rsidR="003B3D08" w:rsidRPr="003B3D08">
        <w:rPr>
          <w:rFonts w:cs="American Typewriter"/>
          <w:color w:val="6793B1" w:themeColor="accent1"/>
        </w:rPr>
        <w:t>XXX</w:t>
      </w:r>
    </w:p>
    <w:tbl>
      <w:tblPr>
        <w:tblStyle w:val="Tabelraster"/>
        <w:tblW w:w="1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</w:tblGrid>
      <w:tr w:rsidR="003D7175" w:rsidRPr="00223363" w14:paraId="35172E9A" w14:textId="77777777" w:rsidTr="00092C8F">
        <w:trPr>
          <w:trHeight w:val="219"/>
        </w:trPr>
        <w:tc>
          <w:tcPr>
            <w:tcW w:w="1843" w:type="dxa"/>
          </w:tcPr>
          <w:p w14:paraId="4EFF5971" w14:textId="0202808D" w:rsidR="003D7175" w:rsidRPr="00223363" w:rsidRDefault="00092C8F" w:rsidP="000B71BD">
            <w:pPr>
              <w:spacing w:after="0"/>
            </w:pPr>
            <w:r w:rsidRPr="002233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AC990D" wp14:editId="0DB4E28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-53975</wp:posOffset>
                      </wp:positionV>
                      <wp:extent cx="1318260" cy="243840"/>
                      <wp:effectExtent l="0" t="0" r="15240" b="22860"/>
                      <wp:wrapNone/>
                      <wp:docPr id="2" name="Rechthoe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8260" cy="243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D2BC81" id="Rechthoek 2" o:spid="_x0000_s1026" style="position:absolute;margin-left:-3.3pt;margin-top:-4.25pt;width:103.8pt;height:19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" fillcolor="white [3212]" strokecolor="white [3212]" strokeweight="1pt"/>
                  </w:pict>
                </mc:Fallback>
              </mc:AlternateContent>
            </w:r>
            <w:r w:rsidR="009B0D00" w:rsidRPr="00223363">
              <w:t>:</w:t>
            </w:r>
            <w:r w:rsidR="00C341B1" w:rsidRPr="00223363">
              <w:t xml:space="preserve"> </w:t>
            </w:r>
            <w:sdt>
              <w:sdtPr>
                <w:alias w:val="Datum"/>
                <w:tag w:val="Datum"/>
                <w:id w:val="-1932348912"/>
                <w:lock w:val="sdtLocked"/>
                <w:placeholder>
                  <w:docPart w:val="61B37C7890A44CB4965D0E77E6DE8E81"/>
                </w:placeholder>
                <w:date w:fullDate="2020-03-18T00:00:00Z">
                  <w:dateFormat w:val="d/MM/yyyy"/>
                  <w:lid w:val="nl-BE"/>
                  <w:storeMappedDataAs w:val="text"/>
                  <w:calendar w:val="gregorian"/>
                </w:date>
              </w:sdtPr>
              <w:sdtContent>
                <w:r w:rsidR="00C341B1" w:rsidRPr="00223363">
                  <w:t>18/03/2020</w:t>
                </w:r>
              </w:sdtContent>
            </w:sdt>
          </w:p>
        </w:tc>
      </w:tr>
      <w:bookmarkEnd w:id="1"/>
    </w:tbl>
    <w:p w14:paraId="2A5B79AF" w14:textId="1ABF826F" w:rsidR="00824BE5" w:rsidRPr="00223363" w:rsidRDefault="00824BE5" w:rsidP="00223363">
      <w:pPr>
        <w:pStyle w:val="Kop1"/>
        <w:numPr>
          <w:ilvl w:val="0"/>
          <w:numId w:val="0"/>
        </w:numPr>
        <w:rPr>
          <w:rFonts w:ascii="Flanders Art Sans" w:hAnsi="Flanders Art Sans"/>
          <w:lang w:val="nl-NL"/>
        </w:rPr>
      </w:pPr>
    </w:p>
    <w:sectPr w:rsidR="00824BE5" w:rsidRPr="00223363" w:rsidSect="00C547AB">
      <w:footerReference w:type="even" r:id="rId15"/>
      <w:type w:val="continuous"/>
      <w:pgSz w:w="11906" w:h="16838"/>
      <w:pgMar w:top="851" w:right="851" w:bottom="2268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165D8" w14:textId="77777777" w:rsidR="00AD5336" w:rsidRDefault="00AD5336" w:rsidP="003D7175">
      <w:pPr>
        <w:spacing w:after="0" w:line="240" w:lineRule="auto"/>
      </w:pPr>
      <w:r>
        <w:separator/>
      </w:r>
    </w:p>
  </w:endnote>
  <w:endnote w:type="continuationSeparator" w:id="0">
    <w:p w14:paraId="090BF747" w14:textId="77777777" w:rsidR="00AD5336" w:rsidRDefault="00AD5336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merican Typewriter">
    <w:charset w:val="00"/>
    <w:family w:val="auto"/>
    <w:pitch w:val="variable"/>
    <w:sig w:usb0="A000006F" w:usb1="00000019" w:usb2="00000000" w:usb3="00000000" w:csb0="00000111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349B4" w14:textId="3428273D" w:rsidR="003D7175" w:rsidRPr="00C547AB" w:rsidRDefault="00664F02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 NUMPAGES  \* Arabic  \* MERGEFORMAT ">
      <w:r w:rsidR="00C547AB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CBC8B" w14:textId="77777777" w:rsidR="00AD5336" w:rsidRDefault="00AD5336" w:rsidP="003D7175">
      <w:pPr>
        <w:spacing w:after="0" w:line="240" w:lineRule="auto"/>
      </w:pPr>
      <w:r>
        <w:separator/>
      </w:r>
    </w:p>
  </w:footnote>
  <w:footnote w:type="continuationSeparator" w:id="0">
    <w:p w14:paraId="2FDECA2A" w14:textId="77777777" w:rsidR="00AD5336" w:rsidRDefault="00AD5336" w:rsidP="003D7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8E864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C053E"/>
    <w:multiLevelType w:val="hybridMultilevel"/>
    <w:tmpl w:val="A7A61BD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D0DF8"/>
    <w:multiLevelType w:val="hybridMultilevel"/>
    <w:tmpl w:val="33E066A6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A3B94"/>
    <w:multiLevelType w:val="hybridMultilevel"/>
    <w:tmpl w:val="BD923BB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008ED"/>
    <w:multiLevelType w:val="hybridMultilevel"/>
    <w:tmpl w:val="2288150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424242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424242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424242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E12267F"/>
    <w:multiLevelType w:val="hybridMultilevel"/>
    <w:tmpl w:val="38A0C1E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CB7B3A"/>
    <w:multiLevelType w:val="hybridMultilevel"/>
    <w:tmpl w:val="8DE056E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7" w15:restartNumberingAfterBreak="0">
    <w:nsid w:val="70B472DD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90571200">
    <w:abstractNumId w:val="17"/>
  </w:num>
  <w:num w:numId="2" w16cid:durableId="1625381530">
    <w:abstractNumId w:val="8"/>
  </w:num>
  <w:num w:numId="3" w16cid:durableId="938490129">
    <w:abstractNumId w:val="18"/>
  </w:num>
  <w:num w:numId="4" w16cid:durableId="784931236">
    <w:abstractNumId w:val="16"/>
  </w:num>
  <w:num w:numId="5" w16cid:durableId="2002343419">
    <w:abstractNumId w:val="6"/>
  </w:num>
  <w:num w:numId="6" w16cid:durableId="183910346">
    <w:abstractNumId w:val="1"/>
  </w:num>
  <w:num w:numId="7" w16cid:durableId="913516522">
    <w:abstractNumId w:val="13"/>
  </w:num>
  <w:num w:numId="8" w16cid:durableId="1927304012">
    <w:abstractNumId w:val="9"/>
  </w:num>
  <w:num w:numId="9" w16cid:durableId="1445884143">
    <w:abstractNumId w:val="7"/>
  </w:num>
  <w:num w:numId="10" w16cid:durableId="726343695">
    <w:abstractNumId w:val="3"/>
  </w:num>
  <w:num w:numId="11" w16cid:durableId="2038383045">
    <w:abstractNumId w:val="11"/>
  </w:num>
  <w:num w:numId="12" w16cid:durableId="93794881">
    <w:abstractNumId w:val="15"/>
  </w:num>
  <w:num w:numId="13" w16cid:durableId="1061252974">
    <w:abstractNumId w:val="17"/>
  </w:num>
  <w:num w:numId="14" w16cid:durableId="1038698757">
    <w:abstractNumId w:val="17"/>
  </w:num>
  <w:num w:numId="15" w16cid:durableId="1805542247">
    <w:abstractNumId w:val="17"/>
  </w:num>
  <w:num w:numId="16" w16cid:durableId="1426069444">
    <w:abstractNumId w:val="5"/>
  </w:num>
  <w:num w:numId="17" w16cid:durableId="1943218951">
    <w:abstractNumId w:val="17"/>
  </w:num>
  <w:num w:numId="18" w16cid:durableId="1026715861">
    <w:abstractNumId w:val="17"/>
  </w:num>
  <w:num w:numId="19" w16cid:durableId="1825851959">
    <w:abstractNumId w:val="17"/>
  </w:num>
  <w:num w:numId="20" w16cid:durableId="371198502">
    <w:abstractNumId w:val="17"/>
  </w:num>
  <w:num w:numId="21" w16cid:durableId="1078526750">
    <w:abstractNumId w:val="17"/>
  </w:num>
  <w:num w:numId="22" w16cid:durableId="1559130426">
    <w:abstractNumId w:val="17"/>
  </w:num>
  <w:num w:numId="23" w16cid:durableId="1933706317">
    <w:abstractNumId w:val="17"/>
  </w:num>
  <w:num w:numId="24" w16cid:durableId="548995177">
    <w:abstractNumId w:val="17"/>
  </w:num>
  <w:num w:numId="25" w16cid:durableId="1878658509">
    <w:abstractNumId w:val="2"/>
  </w:num>
  <w:num w:numId="26" w16cid:durableId="922765266">
    <w:abstractNumId w:val="17"/>
  </w:num>
  <w:num w:numId="27" w16cid:durableId="1968466886">
    <w:abstractNumId w:val="14"/>
  </w:num>
  <w:num w:numId="28" w16cid:durableId="1291787243">
    <w:abstractNumId w:val="17"/>
  </w:num>
  <w:num w:numId="29" w16cid:durableId="1839810841">
    <w:abstractNumId w:val="17"/>
  </w:num>
  <w:num w:numId="30" w16cid:durableId="1677877267">
    <w:abstractNumId w:val="17"/>
  </w:num>
  <w:num w:numId="31" w16cid:durableId="1699545365">
    <w:abstractNumId w:val="17"/>
  </w:num>
  <w:num w:numId="32" w16cid:durableId="843277317">
    <w:abstractNumId w:val="12"/>
  </w:num>
  <w:num w:numId="33" w16cid:durableId="1952084530">
    <w:abstractNumId w:val="10"/>
  </w:num>
  <w:num w:numId="34" w16cid:durableId="1798987354">
    <w:abstractNumId w:val="4"/>
  </w:num>
  <w:num w:numId="35" w16cid:durableId="1694068442">
    <w:abstractNumId w:val="17"/>
  </w:num>
  <w:num w:numId="36" w16cid:durableId="39481046">
    <w:abstractNumId w:val="17"/>
  </w:num>
  <w:num w:numId="37" w16cid:durableId="1057244164">
    <w:abstractNumId w:val="0"/>
  </w:num>
  <w:num w:numId="38" w16cid:durableId="817117282">
    <w:abstractNumId w:val="17"/>
  </w:num>
  <w:num w:numId="39" w16cid:durableId="574973498">
    <w:abstractNumId w:val="17"/>
  </w:num>
  <w:num w:numId="40" w16cid:durableId="1686520766">
    <w:abstractNumId w:val="17"/>
  </w:num>
  <w:num w:numId="41" w16cid:durableId="1976524938">
    <w:abstractNumId w:val="17"/>
  </w:num>
  <w:num w:numId="42" w16cid:durableId="114637964">
    <w:abstractNumId w:val="17"/>
  </w:num>
  <w:num w:numId="43" w16cid:durableId="1092512431">
    <w:abstractNumId w:val="17"/>
  </w:num>
  <w:num w:numId="44" w16cid:durableId="604462426">
    <w:abstractNumId w:val="17"/>
  </w:num>
  <w:num w:numId="45" w16cid:durableId="1739815478">
    <w:abstractNumId w:val="17"/>
  </w:num>
  <w:num w:numId="46" w16cid:durableId="60838638">
    <w:abstractNumId w:val="17"/>
  </w:num>
  <w:num w:numId="47" w16cid:durableId="1785028811">
    <w:abstractNumId w:val="17"/>
  </w:num>
  <w:num w:numId="48" w16cid:durableId="1539197649">
    <w:abstractNumId w:val="17"/>
  </w:num>
  <w:num w:numId="49" w16cid:durableId="1379358687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mirrorMargins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794"/>
    <w:rsid w:val="00003EB1"/>
    <w:rsid w:val="00042AD7"/>
    <w:rsid w:val="000657A6"/>
    <w:rsid w:val="0008063E"/>
    <w:rsid w:val="00092C8F"/>
    <w:rsid w:val="000B71BD"/>
    <w:rsid w:val="000D06FD"/>
    <w:rsid w:val="000D26D8"/>
    <w:rsid w:val="00105365"/>
    <w:rsid w:val="00131C06"/>
    <w:rsid w:val="001532C8"/>
    <w:rsid w:val="001826DC"/>
    <w:rsid w:val="00193EF3"/>
    <w:rsid w:val="001969FB"/>
    <w:rsid w:val="001B150E"/>
    <w:rsid w:val="00223363"/>
    <w:rsid w:val="0022623F"/>
    <w:rsid w:val="00250541"/>
    <w:rsid w:val="002669C3"/>
    <w:rsid w:val="002E482E"/>
    <w:rsid w:val="00300DD9"/>
    <w:rsid w:val="0035600D"/>
    <w:rsid w:val="00364461"/>
    <w:rsid w:val="003B3D08"/>
    <w:rsid w:val="003D7175"/>
    <w:rsid w:val="00451460"/>
    <w:rsid w:val="004A2E9C"/>
    <w:rsid w:val="004D1B10"/>
    <w:rsid w:val="004D32DC"/>
    <w:rsid w:val="004E42AA"/>
    <w:rsid w:val="004F26F7"/>
    <w:rsid w:val="00511348"/>
    <w:rsid w:val="00537A24"/>
    <w:rsid w:val="00581AE9"/>
    <w:rsid w:val="005B0444"/>
    <w:rsid w:val="005E4391"/>
    <w:rsid w:val="00620C98"/>
    <w:rsid w:val="006477BA"/>
    <w:rsid w:val="006556E1"/>
    <w:rsid w:val="00664F02"/>
    <w:rsid w:val="006B0502"/>
    <w:rsid w:val="006B7456"/>
    <w:rsid w:val="006C19E5"/>
    <w:rsid w:val="00766957"/>
    <w:rsid w:val="00782BD9"/>
    <w:rsid w:val="00802781"/>
    <w:rsid w:val="00806A47"/>
    <w:rsid w:val="00824BE5"/>
    <w:rsid w:val="00837E82"/>
    <w:rsid w:val="00883383"/>
    <w:rsid w:val="008949B0"/>
    <w:rsid w:val="008A16CF"/>
    <w:rsid w:val="008B6971"/>
    <w:rsid w:val="008B740E"/>
    <w:rsid w:val="0091017C"/>
    <w:rsid w:val="00940A53"/>
    <w:rsid w:val="0096658E"/>
    <w:rsid w:val="00996C10"/>
    <w:rsid w:val="00997773"/>
    <w:rsid w:val="009B0D00"/>
    <w:rsid w:val="009C0BE1"/>
    <w:rsid w:val="00A16665"/>
    <w:rsid w:val="00AA32D6"/>
    <w:rsid w:val="00AD5336"/>
    <w:rsid w:val="00B568F6"/>
    <w:rsid w:val="00B67794"/>
    <w:rsid w:val="00B821A7"/>
    <w:rsid w:val="00BA1D0E"/>
    <w:rsid w:val="00BA27BB"/>
    <w:rsid w:val="00BF1CAC"/>
    <w:rsid w:val="00BF4670"/>
    <w:rsid w:val="00C341B1"/>
    <w:rsid w:val="00C547AB"/>
    <w:rsid w:val="00C64601"/>
    <w:rsid w:val="00CC37FF"/>
    <w:rsid w:val="00CD0846"/>
    <w:rsid w:val="00D0020C"/>
    <w:rsid w:val="00D157A9"/>
    <w:rsid w:val="00D179B1"/>
    <w:rsid w:val="00D37F1E"/>
    <w:rsid w:val="00D4187B"/>
    <w:rsid w:val="00D94545"/>
    <w:rsid w:val="00DA486B"/>
    <w:rsid w:val="00DF5B2A"/>
    <w:rsid w:val="00E33FB3"/>
    <w:rsid w:val="00E83E60"/>
    <w:rsid w:val="00E848D4"/>
    <w:rsid w:val="00EA1801"/>
    <w:rsid w:val="00ED462D"/>
    <w:rsid w:val="00F2031A"/>
    <w:rsid w:val="00F31E2C"/>
    <w:rsid w:val="00F333AA"/>
    <w:rsid w:val="00F613EE"/>
    <w:rsid w:val="00F72F04"/>
    <w:rsid w:val="00F92EF9"/>
    <w:rsid w:val="00FA030F"/>
    <w:rsid w:val="00FA7134"/>
    <w:rsid w:val="00FC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E91D4"/>
  <w15:chartTrackingRefBased/>
  <w15:docId w15:val="{076BD10D-363C-4C0D-9D60-92F7D5F3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32D6"/>
    <w:pPr>
      <w:tabs>
        <w:tab w:val="left" w:pos="3686"/>
      </w:tabs>
      <w:spacing w:after="270" w:line="270" w:lineRule="exact"/>
    </w:pPr>
    <w:rPr>
      <w:rFonts w:ascii="Flanders Art Sans" w:hAnsi="Flanders Art Sans"/>
      <w:color w:val="1D1B14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5E4391"/>
    <w:pPr>
      <w:keepNext/>
      <w:keepLines/>
      <w:numPr>
        <w:numId w:val="1"/>
      </w:numPr>
      <w:spacing w:before="480" w:after="480" w:line="432" w:lineRule="exact"/>
      <w:outlineLvl w:val="0"/>
    </w:pPr>
    <w:rPr>
      <w:rFonts w:ascii="Flanders Art Serif Medium" w:eastAsiaTheme="majorEastAsia" w:hAnsi="Flanders Art Serif Medium" w:cstheme="majorBidi"/>
      <w:bC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A32D6"/>
    <w:pPr>
      <w:keepNext/>
      <w:keepLines/>
      <w:numPr>
        <w:ilvl w:val="1"/>
        <w:numId w:val="1"/>
      </w:numPr>
      <w:spacing w:before="200" w:after="240" w:line="400" w:lineRule="exact"/>
      <w:outlineLvl w:val="1"/>
    </w:pPr>
    <w:rPr>
      <w:rFonts w:eastAsiaTheme="majorEastAsia" w:cstheme="majorBidi"/>
      <w:bCs/>
      <w:caps/>
      <w:color w:val="00000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A32D6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A32D6"/>
    <w:pPr>
      <w:keepNext/>
      <w:keepLines/>
      <w:numPr>
        <w:ilvl w:val="3"/>
        <w:numId w:val="1"/>
      </w:numPr>
      <w:spacing w:before="200"/>
      <w:outlineLvl w:val="3"/>
    </w:pPr>
    <w:rPr>
      <w:rFonts w:ascii="Flanders Art Serif" w:eastAsiaTheme="majorEastAsia" w:hAnsi="Flanders Art Serif" w:cstheme="majorBidi"/>
      <w:bCs/>
      <w:iCs/>
      <w:color w:val="00000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AA32D6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AA32D6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AA32D6"/>
    <w:pPr>
      <w:keepNext/>
      <w:keepLines/>
      <w:numPr>
        <w:ilvl w:val="6"/>
        <w:numId w:val="1"/>
      </w:numPr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AA32D6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AA32D6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E4391"/>
    <w:rPr>
      <w:rFonts w:ascii="Flanders Art Serif Medium" w:eastAsiaTheme="majorEastAsia" w:hAnsi="Flanders Art Serif Medium" w:cstheme="majorBidi"/>
      <w:bC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AA32D6"/>
    <w:rPr>
      <w:rFonts w:ascii="Flanders Art Sans" w:eastAsiaTheme="majorEastAsia" w:hAnsi="Flanders Art Sans" w:cstheme="majorBidi"/>
      <w:bCs/>
      <w:caps/>
      <w:color w:val="00000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AA32D6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AA32D6"/>
    <w:rPr>
      <w:rFonts w:ascii="Flanders Art Serif" w:eastAsiaTheme="majorEastAsia" w:hAnsi="Flanders Art Serif" w:cstheme="majorBidi"/>
      <w:bCs/>
      <w:iCs/>
      <w:color w:val="00000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AA32D6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AA32D6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AA32D6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AA32D6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AA32D6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uiPriority w:val="99"/>
    <w:unhideWhenUsed/>
    <w:qFormat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4" w:themeColor="background2" w:themeShade="1A"/>
      <w:lang w:val="nl-BE"/>
    </w:rPr>
  </w:style>
  <w:style w:type="paragraph" w:styleId="Lijstopsomteken2">
    <w:name w:val="List Bullet 2"/>
    <w:basedOn w:val="Lijstopsomteken"/>
    <w:uiPriority w:val="99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basedOn w:val="Standaard"/>
    <w:uiPriority w:val="34"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4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5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4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664F02"/>
    <w:pPr>
      <w:spacing w:after="20" w:line="240" w:lineRule="auto"/>
    </w:pPr>
    <w:rPr>
      <w:color w:val="00000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664F02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664F02"/>
    <w:rPr>
      <w:rFonts w:ascii="Flanders Art Sans" w:hAnsi="Flanders Art Sans"/>
      <w:color w:val="00000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664F02"/>
    <w:rPr>
      <w:rFonts w:ascii="Flanders Art Sans" w:hAnsi="Flanders Art Sans"/>
      <w:caps/>
      <w:color w:val="000000" w:themeColor="text1"/>
      <w:sz w:val="20"/>
      <w:szCs w:val="20"/>
      <w:lang w:val="nl-BE"/>
    </w:rPr>
  </w:style>
  <w:style w:type="paragraph" w:customStyle="1" w:styleId="Opgroeien92zwart">
    <w:name w:val="Opgroeien 92 zwart"/>
    <w:basedOn w:val="Adresgegevenshoofding"/>
    <w:qFormat/>
    <w:rsid w:val="00BA27BB"/>
    <w:rPr>
      <w:rFonts w:ascii="Flanders Art Sans Medium" w:hAnsi="Flanders Art Sans Medium"/>
      <w:color w:val="404040" w:themeColor="text1" w:themeTint="BF"/>
      <w:sz w:val="24"/>
      <w:szCs w:val="24"/>
    </w:rPr>
  </w:style>
  <w:style w:type="paragraph" w:customStyle="1" w:styleId="gekleurdelijntjes">
    <w:name w:val="gekleurde lijntjes"/>
    <w:basedOn w:val="Standaard"/>
    <w:qFormat/>
    <w:rsid w:val="00BA27BB"/>
    <w:rPr>
      <w:color w:val="6793B1" w:themeColor="accent1"/>
      <w:sz w:val="16"/>
      <w:szCs w:val="1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4187B"/>
    <w:pPr>
      <w:pBdr>
        <w:top w:val="single" w:sz="4" w:space="10" w:color="6793B1" w:themeColor="accent1"/>
        <w:bottom w:val="single" w:sz="4" w:space="10" w:color="6793B1" w:themeColor="accent1"/>
      </w:pBdr>
      <w:spacing w:before="360" w:after="360"/>
      <w:ind w:left="864" w:right="864"/>
      <w:jc w:val="center"/>
    </w:pPr>
    <w:rPr>
      <w:i/>
      <w:iCs/>
      <w:color w:val="424242" w:themeColor="tex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4187B"/>
    <w:rPr>
      <w:rFonts w:ascii="Flanders Art Sans" w:hAnsi="Flanders Art Sans"/>
      <w:i/>
      <w:iCs/>
      <w:color w:val="424242" w:themeColor="text2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rsid w:val="00D4187B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 w:themeColor="accent3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D4187B"/>
    <w:rPr>
      <w:rFonts w:ascii="Flanders Art Serif" w:hAnsi="Flanders Art Serif"/>
      <w:i/>
      <w:iCs/>
      <w:color w:val="87AD98" w:themeColor="accent3"/>
      <w:sz w:val="26"/>
      <w:lang w:val="nl-BE"/>
    </w:rPr>
  </w:style>
  <w:style w:type="character" w:styleId="Subtieleverwijzing">
    <w:name w:val="Subtle Reference"/>
    <w:basedOn w:val="Standaardalinea-lettertype"/>
    <w:uiPriority w:val="31"/>
    <w:qFormat/>
    <w:rsid w:val="00D4187B"/>
    <w:rPr>
      <w:b/>
      <w:smallCaps/>
      <w:color w:val="262626" w:themeColor="text1" w:themeTint="D9"/>
      <w:bdr w:val="none" w:sz="0" w:space="0" w:color="auto"/>
      <w:shd w:val="clear" w:color="auto" w:fill="E6EEEA" w:themeFill="accent3" w:themeFillTint="33"/>
    </w:rPr>
  </w:style>
  <w:style w:type="character" w:styleId="Intensieveverwijzing">
    <w:name w:val="Intense Reference"/>
    <w:basedOn w:val="Standaardalinea-lettertype"/>
    <w:uiPriority w:val="32"/>
    <w:qFormat/>
    <w:rsid w:val="00D4187B"/>
    <w:rPr>
      <w:b/>
      <w:bCs/>
      <w:smallCaps/>
      <w:color w:val="000000" w:themeColor="text1"/>
      <w:spacing w:val="5"/>
      <w:bdr w:val="none" w:sz="0" w:space="0" w:color="auto"/>
      <w:shd w:val="clear" w:color="auto" w:fill="F3D594" w:themeFill="accent2" w:themeFillTint="99"/>
    </w:rPr>
  </w:style>
  <w:style w:type="character" w:styleId="Titelvanboek">
    <w:name w:val="Book Title"/>
    <w:basedOn w:val="Standaardalinea-lettertype"/>
    <w:uiPriority w:val="33"/>
    <w:qFormat/>
    <w:rsid w:val="00D4187B"/>
    <w:rPr>
      <w:b/>
      <w:bCs/>
      <w:i/>
      <w:iCs/>
      <w:spacing w:val="5"/>
    </w:rPr>
  </w:style>
  <w:style w:type="character" w:styleId="Hyperlink">
    <w:name w:val="Hyperlink"/>
    <w:basedOn w:val="Standaardalinea-lettertype"/>
    <w:unhideWhenUsed/>
    <w:rsid w:val="00D4187B"/>
    <w:rPr>
      <w:color w:val="A3576B" w:themeColor="accent4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4187B"/>
    <w:rPr>
      <w:color w:val="605E5C"/>
      <w:shd w:val="clear" w:color="auto" w:fill="E1DFDD"/>
    </w:rPr>
  </w:style>
  <w:style w:type="character" w:styleId="Subtielebenadrukking">
    <w:name w:val="Subtle Emphasis"/>
    <w:basedOn w:val="Standaardalinea-lettertype"/>
    <w:uiPriority w:val="19"/>
    <w:qFormat/>
    <w:rsid w:val="001B150E"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qFormat/>
    <w:rsid w:val="001B150E"/>
    <w:rPr>
      <w:i/>
      <w:iCs/>
    </w:rPr>
  </w:style>
  <w:style w:type="table" w:styleId="Rastertabel1licht-Accent5">
    <w:name w:val="Grid Table 1 Light Accent 5"/>
    <w:basedOn w:val="Standaardtabel"/>
    <w:uiPriority w:val="46"/>
    <w:rsid w:val="005B044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-Accent5">
    <w:name w:val="Grid Table 2 Accent 5"/>
    <w:basedOn w:val="Standaardtabel"/>
    <w:uiPriority w:val="47"/>
    <w:rsid w:val="005B044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astertabel3-Accent5">
    <w:name w:val="Grid Table 3 Accent 5"/>
    <w:basedOn w:val="Standaardtabel"/>
    <w:uiPriority w:val="48"/>
    <w:rsid w:val="005B044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astertabel5donker-Accent5">
    <w:name w:val="Grid Table 5 Dark Accent 5"/>
    <w:basedOn w:val="Standaardtabel"/>
    <w:uiPriority w:val="50"/>
    <w:rsid w:val="005B04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customStyle="1" w:styleId="Absatz-Standardschriftart">
    <w:name w:val="Absatz-Standardschriftart"/>
    <w:rsid w:val="00223363"/>
  </w:style>
  <w:style w:type="character" w:customStyle="1" w:styleId="DefaultParagraphFont1">
    <w:name w:val="Default Paragraph Font1"/>
    <w:rsid w:val="00223363"/>
  </w:style>
  <w:style w:type="character" w:customStyle="1" w:styleId="WW-Absatz-Standardschriftart">
    <w:name w:val="WW-Absatz-Standardschriftart"/>
    <w:rsid w:val="00223363"/>
  </w:style>
  <w:style w:type="character" w:customStyle="1" w:styleId="WW-Absatz-Standardschriftart1">
    <w:name w:val="WW-Absatz-Standardschriftart1"/>
    <w:rsid w:val="00223363"/>
  </w:style>
  <w:style w:type="character" w:customStyle="1" w:styleId="WW-Absatz-Standardschriftart11">
    <w:name w:val="WW-Absatz-Standardschriftart11"/>
    <w:rsid w:val="00223363"/>
  </w:style>
  <w:style w:type="character" w:customStyle="1" w:styleId="WW-Absatz-Standardschriftart111">
    <w:name w:val="WW-Absatz-Standardschriftart111"/>
    <w:rsid w:val="00223363"/>
  </w:style>
  <w:style w:type="character" w:customStyle="1" w:styleId="WW8Num1z0">
    <w:name w:val="WW8Num1z0"/>
    <w:rsid w:val="00223363"/>
    <w:rPr>
      <w:rFonts w:ascii="Wingdings" w:hAnsi="Wingdings" w:cs="Wingdings"/>
    </w:rPr>
  </w:style>
  <w:style w:type="character" w:customStyle="1" w:styleId="WW8Num1z1">
    <w:name w:val="WW8Num1z1"/>
    <w:rsid w:val="00223363"/>
    <w:rPr>
      <w:rFonts w:ascii="Courier New" w:hAnsi="Courier New" w:cs="Courier New"/>
    </w:rPr>
  </w:style>
  <w:style w:type="character" w:customStyle="1" w:styleId="WW8Num1z3">
    <w:name w:val="WW8Num1z3"/>
    <w:rsid w:val="00223363"/>
    <w:rPr>
      <w:rFonts w:ascii="Symbol" w:hAnsi="Symbol" w:cs="Symbol"/>
    </w:rPr>
  </w:style>
  <w:style w:type="character" w:customStyle="1" w:styleId="WW8Num2z0">
    <w:name w:val="WW8Num2z0"/>
    <w:rsid w:val="00223363"/>
    <w:rPr>
      <w:rFonts w:ascii="Wingdings" w:hAnsi="Wingdings" w:cs="Wingdings"/>
    </w:rPr>
  </w:style>
  <w:style w:type="character" w:customStyle="1" w:styleId="WW8Num2z1">
    <w:name w:val="WW8Num2z1"/>
    <w:rsid w:val="00223363"/>
    <w:rPr>
      <w:rFonts w:ascii="Courier New" w:hAnsi="Courier New" w:cs="Courier New"/>
    </w:rPr>
  </w:style>
  <w:style w:type="character" w:customStyle="1" w:styleId="WW8Num2z3">
    <w:name w:val="WW8Num2z3"/>
    <w:rsid w:val="00223363"/>
    <w:rPr>
      <w:rFonts w:ascii="Symbol" w:hAnsi="Symbol" w:cs="Symbol"/>
    </w:rPr>
  </w:style>
  <w:style w:type="character" w:customStyle="1" w:styleId="WW-DefaultParagraphFont">
    <w:name w:val="WW-Default Paragraph Font"/>
    <w:rsid w:val="00223363"/>
  </w:style>
  <w:style w:type="character" w:customStyle="1" w:styleId="CommentReference1">
    <w:name w:val="Comment Reference1"/>
    <w:rsid w:val="00223363"/>
    <w:rPr>
      <w:sz w:val="16"/>
      <w:szCs w:val="16"/>
    </w:rPr>
  </w:style>
  <w:style w:type="character" w:styleId="Paginanummer">
    <w:name w:val="page number"/>
    <w:basedOn w:val="WW-DefaultParagraphFont"/>
    <w:rsid w:val="00223363"/>
  </w:style>
  <w:style w:type="paragraph" w:customStyle="1" w:styleId="Heading">
    <w:name w:val="Heading"/>
    <w:basedOn w:val="Standaard"/>
    <w:next w:val="Plattetekst"/>
    <w:rsid w:val="00223363"/>
    <w:pPr>
      <w:keepNext/>
      <w:tabs>
        <w:tab w:val="clear" w:pos="3686"/>
      </w:tabs>
      <w:suppressAutoHyphens/>
      <w:spacing w:before="240" w:after="120" w:line="240" w:lineRule="auto"/>
    </w:pPr>
    <w:rPr>
      <w:rFonts w:ascii="Arial" w:eastAsia="Arial Unicode MS" w:hAnsi="Arial" w:cs="Arial Unicode MS"/>
      <w:color w:val="auto"/>
      <w:sz w:val="28"/>
      <w:szCs w:val="28"/>
      <w:lang w:val="en-US" w:eastAsia="ar-SA"/>
    </w:rPr>
  </w:style>
  <w:style w:type="paragraph" w:styleId="Plattetekst">
    <w:name w:val="Body Text"/>
    <w:basedOn w:val="Standaard"/>
    <w:link w:val="PlattetekstChar"/>
    <w:rsid w:val="00223363"/>
    <w:pPr>
      <w:tabs>
        <w:tab w:val="clear" w:pos="3686"/>
      </w:tabs>
      <w:suppressAutoHyphens/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ar-SA"/>
    </w:rPr>
  </w:style>
  <w:style w:type="character" w:customStyle="1" w:styleId="PlattetekstChar">
    <w:name w:val="Platte tekst Char"/>
    <w:basedOn w:val="Standaardalinea-lettertype"/>
    <w:link w:val="Plattetekst"/>
    <w:rsid w:val="00223363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jst">
    <w:name w:val="List"/>
    <w:basedOn w:val="Plattetekst"/>
    <w:rsid w:val="00223363"/>
  </w:style>
  <w:style w:type="paragraph" w:customStyle="1" w:styleId="Caption1">
    <w:name w:val="Caption1"/>
    <w:basedOn w:val="Standaard"/>
    <w:rsid w:val="00223363"/>
    <w:pPr>
      <w:suppressLineNumbers/>
      <w:tabs>
        <w:tab w:val="clear" w:pos="3686"/>
      </w:tabs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color w:val="auto"/>
      <w:sz w:val="24"/>
      <w:szCs w:val="24"/>
      <w:lang w:val="en-US" w:eastAsia="ar-SA"/>
    </w:rPr>
  </w:style>
  <w:style w:type="paragraph" w:customStyle="1" w:styleId="Index">
    <w:name w:val="Index"/>
    <w:basedOn w:val="Standaard"/>
    <w:rsid w:val="00223363"/>
    <w:pPr>
      <w:suppressLineNumbers/>
      <w:tabs>
        <w:tab w:val="clear" w:pos="3686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ar-SA"/>
    </w:rPr>
  </w:style>
  <w:style w:type="paragraph" w:customStyle="1" w:styleId="CommentText1">
    <w:name w:val="Comment Text1"/>
    <w:basedOn w:val="Standaard"/>
    <w:rsid w:val="00223363"/>
    <w:pPr>
      <w:tabs>
        <w:tab w:val="clear" w:pos="3686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US" w:eastAsia="ar-SA"/>
    </w:rPr>
  </w:style>
  <w:style w:type="paragraph" w:customStyle="1" w:styleId="CommentSubject1">
    <w:name w:val="Comment Subject1"/>
    <w:basedOn w:val="CommentText1"/>
    <w:next w:val="CommentText1"/>
    <w:rsid w:val="00223363"/>
    <w:rPr>
      <w:b/>
      <w:bCs/>
    </w:rPr>
  </w:style>
  <w:style w:type="paragraph" w:customStyle="1" w:styleId="BalloonText1">
    <w:name w:val="Balloon Text1"/>
    <w:basedOn w:val="Standaard"/>
    <w:rsid w:val="00223363"/>
    <w:pPr>
      <w:tabs>
        <w:tab w:val="clear" w:pos="3686"/>
      </w:tabs>
      <w:suppressAutoHyphens/>
      <w:spacing w:after="0" w:line="240" w:lineRule="auto"/>
    </w:pPr>
    <w:rPr>
      <w:rFonts w:ascii="Tahoma" w:eastAsia="Times New Roman" w:hAnsi="Tahoma" w:cs="Tahoma"/>
      <w:color w:val="auto"/>
      <w:sz w:val="16"/>
      <w:szCs w:val="16"/>
      <w:lang w:val="en-US" w:eastAsia="ar-SA"/>
    </w:rPr>
  </w:style>
  <w:style w:type="paragraph" w:customStyle="1" w:styleId="KindenGezin1">
    <w:name w:val="Kind en Gezin 1"/>
    <w:basedOn w:val="Standaard"/>
    <w:qFormat/>
    <w:rsid w:val="00223363"/>
    <w:pPr>
      <w:keepNext/>
      <w:keepLines/>
      <w:tabs>
        <w:tab w:val="clear" w:pos="3686"/>
      </w:tabs>
      <w:spacing w:after="360" w:line="360" w:lineRule="exact"/>
      <w:outlineLvl w:val="1"/>
    </w:pPr>
    <w:rPr>
      <w:rFonts w:ascii="Verdana" w:eastAsia="Times New Roman" w:hAnsi="Verdana" w:cs="Times New Roman"/>
      <w:b/>
      <w:bCs/>
      <w:color w:val="FFFFFF"/>
      <w:sz w:val="28"/>
      <w:szCs w:val="26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93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vtc.corve.be/docs/VTC_VEILIGHEID_referentiemaatregelen-vs-01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vermeer\Desktop\kindengezin_sjablo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DFD91CEF9E043A895F3BFC7FA2BFF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459562-46F5-44B5-9A3A-F3739C27BE11}"/>
      </w:docPartPr>
      <w:docPartBody>
        <w:p w:rsidR="00C02AFA" w:rsidRDefault="003D7C22">
          <w:pPr>
            <w:pStyle w:val="4DFD91CEF9E043A895F3BFC7FA2BFFAB"/>
          </w:pPr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titel, </w:t>
          </w:r>
          <w:r>
            <w:t>spatie = verwijderen</w:t>
          </w:r>
        </w:p>
      </w:docPartBody>
    </w:docPart>
    <w:docPart>
      <w:docPartPr>
        <w:name w:val="61B37C7890A44CB4965D0E77E6DE8E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2406CF-B8D4-4A4D-8967-25A3B1394FAA}"/>
      </w:docPartPr>
      <w:docPartBody>
        <w:p w:rsidR="00C02AFA" w:rsidRDefault="003D7C22">
          <w:pPr>
            <w:pStyle w:val="61B37C7890A44CB4965D0E77E6DE8E81"/>
          </w:pPr>
          <w:r w:rsidRPr="00180D6C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merican Typewriter">
    <w:charset w:val="00"/>
    <w:family w:val="auto"/>
    <w:pitch w:val="variable"/>
    <w:sig w:usb0="A000006F" w:usb1="00000019" w:usb2="00000000" w:usb3="00000000" w:csb0="00000111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22"/>
    <w:rsid w:val="00096F80"/>
    <w:rsid w:val="000A3E1C"/>
    <w:rsid w:val="003D7C22"/>
    <w:rsid w:val="00483F60"/>
    <w:rsid w:val="006972D1"/>
    <w:rsid w:val="006F3EF7"/>
    <w:rsid w:val="00890E67"/>
    <w:rsid w:val="00901FDE"/>
    <w:rsid w:val="00BA7CD8"/>
    <w:rsid w:val="00C02AFA"/>
    <w:rsid w:val="00D4326B"/>
    <w:rsid w:val="00E26934"/>
    <w:rsid w:val="00F3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4DFD91CEF9E043A895F3BFC7FA2BFFAB">
    <w:name w:val="4DFD91CEF9E043A895F3BFC7FA2BFFAB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61B37C7890A44CB4965D0E77E6DE8E81">
    <w:name w:val="61B37C7890A44CB4965D0E77E6DE8E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ind&amp;Gezin">
  <a:themeElements>
    <a:clrScheme name="Kind&amp;Gezin">
      <a:dk1>
        <a:srgbClr val="000000"/>
      </a:dk1>
      <a:lt1>
        <a:srgbClr val="FFFFFF"/>
      </a:lt1>
      <a:dk2>
        <a:srgbClr val="424242"/>
      </a:dk2>
      <a:lt2>
        <a:srgbClr val="F6F5F2"/>
      </a:lt2>
      <a:accent1>
        <a:srgbClr val="6793B1"/>
      </a:accent1>
      <a:accent2>
        <a:srgbClr val="EBBB4D"/>
      </a:accent2>
      <a:accent3>
        <a:srgbClr val="87AD98"/>
      </a:accent3>
      <a:accent4>
        <a:srgbClr val="A3576B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pgroeien">
      <a:majorFont>
        <a:latin typeface="Flanders Art Serif Bold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Flanders Art Sans b2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ind&amp;Gezin" id="{FEDE63D3-A3F3-0543-8DD2-1F3E746F2A93}" vid="{47901D83-849E-2B4A-92BD-A433F066628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4692e9f59d344bf86f46283f9ffcb92 xmlns="5e3f717c-31f6-4833-bd0f-50c041ee3a05">
      <Terms xmlns="http://schemas.microsoft.com/office/infopath/2007/PartnerControls"/>
    </p4692e9f59d344bf86f46283f9ffcb92>
    <TaxCatchAll xmlns="e159b4ac-aa98-4e5b-982b-f661e6813f09"/>
    <_dlc_DocId xmlns="e159b4ac-aa98-4e5b-982b-f661e6813f09">47MYAAZRQTYW-104383264-3270</_dlc_DocId>
    <_dlc_DocIdUrl xmlns="e159b4ac-aa98-4e5b-982b-f661e6813f09">
      <Url>https://kindengezin.sharepoint.com/sites/VZBCommunicatieexternTeamsite/_layouts/15/DocIdRedir.aspx?ID=47MYAAZRQTYW-104383264-3270</Url>
      <Description>47MYAAZRQTYW-104383264-3270</Description>
    </_dlc_DocIdUrl>
    <SharedWithUsers xmlns="e159b4ac-aa98-4e5b-982b-f661e6813f09">
      <UserInfo>
        <DisplayName>Steven Strynckx</DisplayName>
        <AccountId>237</AccountId>
        <AccountType/>
      </UserInfo>
      <UserInfo>
        <DisplayName>Petra Dolphen</DisplayName>
        <AccountId>14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637850084654FA922E3CA902BA8AA" ma:contentTypeVersion="11" ma:contentTypeDescription="Een nieuw document maken." ma:contentTypeScope="" ma:versionID="e51d868c3c25080feb3c1ae0d51ad400">
  <xsd:schema xmlns:xsd="http://www.w3.org/2001/XMLSchema" xmlns:xs="http://www.w3.org/2001/XMLSchema" xmlns:p="http://schemas.microsoft.com/office/2006/metadata/properties" xmlns:ns2="e159b4ac-aa98-4e5b-982b-f661e6813f09" xmlns:ns3="5e3f717c-31f6-4833-bd0f-50c041ee3a05" xmlns:ns4="0f3c37e6-7141-4443-918b-b68014f56090" targetNamespace="http://schemas.microsoft.com/office/2006/metadata/properties" ma:root="true" ma:fieldsID="35756f170c5764514ca2afc8f3d0f2ed" ns2:_="" ns3:_="" ns4:_="">
    <xsd:import namespace="e159b4ac-aa98-4e5b-982b-f661e6813f09"/>
    <xsd:import namespace="5e3f717c-31f6-4833-bd0f-50c041ee3a05"/>
    <xsd:import namespace="0f3c37e6-7141-4443-918b-b68014f5609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4692e9f59d344bf86f46283f9ffcb92" minOccurs="0"/>
                <xsd:element ref="ns2:TaxCatchAll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9b4ac-aa98-4e5b-982b-f661e6813f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cc16d6c2-1ac8-44bd-83e1-dae5dc828573}" ma:internalName="TaxCatchAll" ma:showField="CatchAllData" ma:web="e159b4ac-aa98-4e5b-982b-f661e6813f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717c-31f6-4833-bd0f-50c041ee3a05" elementFormDefault="qualified">
    <xsd:import namespace="http://schemas.microsoft.com/office/2006/documentManagement/types"/>
    <xsd:import namespace="http://schemas.microsoft.com/office/infopath/2007/PartnerControls"/>
    <xsd:element name="p4692e9f59d344bf86f46283f9ffcb92" ma:index="11" nillable="true" ma:taxonomy="true" ma:internalName="p4692e9f59d344bf86f46283f9ffcb92" ma:taxonomyFieldName="KGTrefwoord" ma:displayName="Trefwoord" ma:default="" ma:fieldId="{94692e9f-59d3-44bf-86f4-6283f9ffcb92}" ma:taxonomyMulti="true" ma:sspId="f403b824-83f7-43e5-8db1-bd9fadf9beb4" ma:termSetId="74987c00-053a-4526-a051-79952c41b1a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c37e6-7141-4443-918b-b68014f56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87E49E-CAEB-4282-995A-254D5AC1099D}">
  <ds:schemaRefs>
    <ds:schemaRef ds:uri="http://schemas.microsoft.com/office/2006/metadata/properties"/>
    <ds:schemaRef ds:uri="http://schemas.microsoft.com/office/infopath/2007/PartnerControls"/>
    <ds:schemaRef ds:uri="5e3f717c-31f6-4833-bd0f-50c041ee3a05"/>
    <ds:schemaRef ds:uri="e159b4ac-aa98-4e5b-982b-f661e6813f09"/>
  </ds:schemaRefs>
</ds:datastoreItem>
</file>

<file path=customXml/itemProps2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7E708E-F2B5-4155-AF1E-516D326300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3122C6-A521-4843-8840-1E4BEC05762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2602580-C559-4430-AEBA-799BF8A3A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59b4ac-aa98-4e5b-982b-f661e6813f09"/>
    <ds:schemaRef ds:uri="5e3f717c-31f6-4833-bd0f-50c041ee3a05"/>
    <ds:schemaRef ds:uri="0f3c37e6-7141-4443-918b-b68014f56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kindengezin_sjabloon.dotx</Template>
  <TotalTime>0</TotalTime>
  <Pages>5</Pages>
  <Words>1139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Katrien Vermeersch</dc:creator>
  <cp:keywords/>
  <dc:description/>
  <cp:lastModifiedBy>Katrijn Hooge</cp:lastModifiedBy>
  <cp:revision>2</cp:revision>
  <dcterms:created xsi:type="dcterms:W3CDTF">2025-02-11T11:13:00Z</dcterms:created>
  <dcterms:modified xsi:type="dcterms:W3CDTF">2025-02-11T11:13:00Z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0x0101001B9637850084654FA922E3CA902BA8AA</vt:lpwstr>
  </property>
  <property fmtid="{D5CDD505-2E9C-101B-9397-08002B2CF9AE}" pid="3" name="_dlc_DocIdItemGuid">
    <vt:lpwstr>57a0bc08-0616-4cae-9023-fc600f4b011d</vt:lpwstr>
  </property>
  <property fmtid="{D5CDD505-2E9C-101B-9397-08002B2CF9AE}" pid="4" name="KGTrefwoord">
    <vt:lpwstr/>
  </property>
</Properties>
</file>