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271" w14:textId="6F584532" w:rsidR="003D7175" w:rsidRPr="00EE4CE1" w:rsidRDefault="003D7175" w:rsidP="00A27E81">
      <w:pPr>
        <w:tabs>
          <w:tab w:val="clear" w:pos="3686"/>
          <w:tab w:val="left" w:pos="1995"/>
        </w:tabs>
        <w:spacing w:line="240" w:lineRule="auto"/>
        <w:rPr>
          <w:rFonts w:asciiTheme="minorHAnsi" w:hAnsiTheme="minorHAnsi"/>
          <w:noProof/>
          <w:color w:val="auto"/>
          <w:lang w:eastAsia="nl-BE"/>
        </w:rPr>
      </w:pPr>
      <w:bookmarkStart w:id="0" w:name="_Hlk148349459"/>
      <w:bookmarkStart w:id="1" w:name="_Hlk26965375"/>
      <w:bookmarkEnd w:id="0"/>
      <w:r w:rsidRPr="00EE4CE1">
        <w:rPr>
          <w:rFonts w:asciiTheme="minorHAnsi" w:hAnsiTheme="minorHAnsi"/>
          <w:noProof/>
          <w:color w:val="auto"/>
          <w:lang w:eastAsia="nl-BE"/>
        </w:rPr>
        <w:drawing>
          <wp:anchor distT="0" distB="0" distL="114300" distR="114300" simplePos="0" relativeHeight="251658240" behindDoc="1" locked="0" layoutInCell="1" allowOverlap="1" wp14:anchorId="117F7E0C" wp14:editId="3B169559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99889" cy="431999"/>
            <wp:effectExtent l="0" t="0" r="0" b="0"/>
            <wp:wrapNone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6C471" w14:textId="63EF179C" w:rsidR="00EE4CE1" w:rsidRDefault="00EE4CE1" w:rsidP="00A27E81">
      <w:pPr>
        <w:spacing w:line="240" w:lineRule="auto"/>
        <w:jc w:val="right"/>
        <w:rPr>
          <w:rFonts w:asciiTheme="minorHAnsi" w:hAnsiTheme="minorHAnsi"/>
          <w:noProof/>
          <w:color w:val="auto"/>
          <w:lang w:eastAsia="nl-BE"/>
        </w:rPr>
      </w:pPr>
      <w:r w:rsidRPr="00EE4CE1">
        <w:rPr>
          <w:rFonts w:asciiTheme="minorHAnsi" w:hAnsiTheme="minorHAnsi"/>
          <w:noProof/>
          <w:color w:val="auto"/>
          <w:lang w:eastAsia="nl-BE"/>
        </w:rPr>
        <w:t xml:space="preserve">Laatste keer gewijzigd: </w:t>
      </w:r>
      <w:sdt>
        <w:sdtPr>
          <w:rPr>
            <w:rFonts w:asciiTheme="minorHAnsi" w:hAnsiTheme="minorHAnsi"/>
            <w:noProof/>
            <w:color w:val="auto"/>
            <w:lang w:eastAsia="nl-BE"/>
          </w:rPr>
          <w:id w:val="-757210925"/>
          <w:placeholder>
            <w:docPart w:val="2974F86238DA453D84B77ED6BE02AEBD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908DC">
            <w:rPr>
              <w:rStyle w:val="Tekstvantijdelijkeaanduiding"/>
            </w:rPr>
            <w:t>Klik of tik om een datum in te voeren.</w:t>
          </w:r>
        </w:sdtContent>
      </w:sdt>
    </w:p>
    <w:p w14:paraId="3D16A249" w14:textId="0A80EC82" w:rsidR="00B92989" w:rsidRPr="00C615D1" w:rsidRDefault="00B92989" w:rsidP="00B92989">
      <w:pPr>
        <w:spacing w:before="240"/>
        <w:rPr>
          <w:rFonts w:asciiTheme="minorHAnsi" w:hAnsiTheme="minorHAnsi"/>
          <w:color w:val="F2F2F2" w:themeColor="background1" w:themeShade="F2"/>
          <w:sz w:val="16"/>
          <w:szCs w:val="16"/>
        </w:rPr>
      </w:pPr>
      <w:r w:rsidRPr="00C615D1">
        <w:rPr>
          <w:rFonts w:asciiTheme="minorHAnsi" w:hAnsiTheme="minorHAnsi"/>
          <w:color w:val="F2F2F2" w:themeColor="background1" w:themeShade="F2"/>
          <w:sz w:val="16"/>
          <w:szCs w:val="16"/>
        </w:rPr>
        <w:t>////////////////////////////////////////////////////////////////////////////////////////////////////////////////////////////////////////////////////////////////////////////////////////</w:t>
      </w:r>
    </w:p>
    <w:p w14:paraId="269CCA16" w14:textId="05CB0DDB" w:rsidR="005A7304" w:rsidRPr="005A7304" w:rsidRDefault="001549AB" w:rsidP="005A7304">
      <w:pPr>
        <w:pStyle w:val="Titelverslag"/>
        <w:rPr>
          <w:b w:val="0"/>
          <w:bCs w:val="0"/>
          <w:noProof/>
        </w:rPr>
      </w:pPr>
      <w:r w:rsidRPr="00C615D1">
        <w:rPr>
          <w:rFonts w:ascii="Flanders Art Serif" w:hAnsi="Flanders Art Serif"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310E294" wp14:editId="2078CE9C">
            <wp:simplePos x="0" y="0"/>
            <wp:positionH relativeFrom="column">
              <wp:posOffset>5755348</wp:posOffset>
            </wp:positionH>
            <wp:positionV relativeFrom="paragraph">
              <wp:posOffset>13823</wp:posOffset>
            </wp:positionV>
            <wp:extent cx="3368284" cy="5305221"/>
            <wp:effectExtent l="0" t="0" r="3810" b="0"/>
            <wp:wrapNone/>
            <wp:docPr id="10917539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53952" name="Afbeelding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r="10136"/>
                    <a:stretch/>
                  </pic:blipFill>
                  <pic:spPr bwMode="auto">
                    <a:xfrm>
                      <a:off x="0" y="0"/>
                      <a:ext cx="3368414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9A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 xml:space="preserve">Risicoanalyse </w:t>
      </w:r>
      <w:r w:rsidR="00C615D1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br/>
      </w:r>
      <w:r w:rsidR="007270EF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>ziekte</w:t>
      </w:r>
      <w:r w:rsidR="005B2E9A" w:rsidRPr="00B92989">
        <w:rPr>
          <w:b w:val="0"/>
          <w:bCs w:val="0"/>
          <w:noProof/>
          <w:color w:val="A50050" w:themeColor="text1"/>
        </w:rPr>
        <w:t xml:space="preserve"> </w:t>
      </w:r>
      <w:r w:rsidR="00C615D1">
        <w:rPr>
          <w:b w:val="0"/>
          <w:bCs w:val="0"/>
          <w:noProof/>
          <w:color w:val="A50050" w:themeColor="text1"/>
        </w:rPr>
        <w:t xml:space="preserve">- </w:t>
      </w:r>
      <w:r w:rsidR="00B92989" w:rsidRPr="00B92989">
        <w:rPr>
          <w:b w:val="0"/>
          <w:bCs w:val="0"/>
          <w:noProof/>
          <w:color w:val="A50050" w:themeColor="text1"/>
        </w:rPr>
        <w:t>A</w:t>
      </w:r>
      <w:r w:rsidR="005B2E9A" w:rsidRPr="00B92989">
        <w:rPr>
          <w:b w:val="0"/>
          <w:bCs w:val="0"/>
          <w:noProof/>
          <w:color w:val="A50050" w:themeColor="text1"/>
        </w:rPr>
        <w:t>ctielijst</w:t>
      </w:r>
    </w:p>
    <w:p w14:paraId="48F28353" w14:textId="37652744" w:rsidR="005B2E9A" w:rsidRPr="00030062" w:rsidRDefault="00C615D1" w:rsidP="00C615D1">
      <w:pPr>
        <w:spacing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noProof/>
          <w:color w:val="FFFFFF" w:themeColor="background1"/>
          <w:sz w:val="32"/>
          <w:szCs w:val="32"/>
        </w:rPr>
        <w:drawing>
          <wp:inline distT="0" distB="0" distL="0" distR="0" wp14:anchorId="3EA02C40" wp14:editId="66165D06">
            <wp:extent cx="1718268" cy="457198"/>
            <wp:effectExtent l="0" t="0" r="0" b="0"/>
            <wp:docPr id="14155065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6570" name="Afbeelding 141550657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" t="-24064" r="39597" b="-68867"/>
                    <a:stretch/>
                  </pic:blipFill>
                  <pic:spPr bwMode="auto">
                    <a:xfrm>
                      <a:off x="0" y="0"/>
                      <a:ext cx="1726370" cy="45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08C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br/>
      </w:r>
      <w:r w:rsidR="005B2E9A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Wat is de actielijst?</w:t>
      </w:r>
    </w:p>
    <w:p w14:paraId="1AA4DFCC" w14:textId="3EC69535" w:rsidR="005B2E9A" w:rsidRPr="007365C3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voorbeeldvragen in de actielijst helpen de kinderopvang om risico’s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te bekijken en waar nodig actie te ondernemen. De vragen zijn onder andere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gebaseerd op de meldingen van gevaarsituaties aan Opgroeien. </w:t>
      </w:r>
    </w:p>
    <w:p w14:paraId="422A4404" w14:textId="06A1E8CB" w:rsidR="005B2E9A" w:rsidRPr="00030062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Hoe gebruik je de actielijst?</w:t>
      </w:r>
    </w:p>
    <w:p w14:paraId="6A801C0D" w14:textId="5F2FD354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Denk na over en bespreek de vragen hieronder. Je hoeft niet elk vak in te vullen,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enkel wat je nodig hebt om tot een goede aanpak te komen.</w:t>
      </w:r>
    </w:p>
    <w:p w14:paraId="4FC10D51" w14:textId="6D389D96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vragen helpen jou op weg, maar elke opvang is anders. Schrap gerust vragen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 vul ze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aan met vragen die typisch zijn voor jouw opvang.</w:t>
      </w:r>
    </w:p>
    <w:p w14:paraId="6DB03D04" w14:textId="0D6816A0" w:rsid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Werk je in een groepsopvang? Betrek alle medewerkers en ook de stagiairs.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Veiligheid wordt elk moment door elke medewerker gerealiseerd.</w:t>
      </w:r>
    </w:p>
    <w:p w14:paraId="39AA7183" w14:textId="6D6B8D63" w:rsidR="00B734BE" w:rsidRPr="008C33DF" w:rsidRDefault="007365C3" w:rsidP="008C33DF">
      <w:pPr>
        <w:tabs>
          <w:tab w:val="clear" w:pos="3686"/>
        </w:tabs>
        <w:spacing w:after="200" w:line="276" w:lineRule="auto"/>
        <w:ind w:right="536"/>
        <w:rPr>
          <w:rFonts w:asciiTheme="minorHAnsi" w:hAnsiTheme="minorHAnsi"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color w:val="808080" w:themeColor="background1" w:themeShade="80"/>
          <w:sz w:val="24"/>
          <w:szCs w:val="24"/>
        </w:rPr>
        <w:br w:type="page"/>
      </w:r>
    </w:p>
    <w:p w14:paraId="401F72DE" w14:textId="77777777" w:rsidR="00AB4674" w:rsidRDefault="00AB4674" w:rsidP="00AB4674">
      <w:pPr>
        <w:pStyle w:val="paragraph"/>
        <w:spacing w:before="0" w:beforeAutospacing="0" w:after="0" w:afterAutospacing="0"/>
        <w:textAlignment w:val="baseline"/>
        <w:rPr>
          <w:rFonts w:ascii="Flanders Art Sans" w:hAnsi="Flanders Art Sans"/>
          <w:color w:val="1D1B11"/>
          <w:sz w:val="22"/>
          <w:szCs w:val="22"/>
        </w:rPr>
      </w:pPr>
      <w:r>
        <w:rPr>
          <w:rStyle w:val="eop"/>
          <w:rFonts w:eastAsiaTheme="majorEastAsia"/>
          <w:color w:val="1D1B11"/>
          <w:sz w:val="22"/>
          <w:szCs w:val="22"/>
        </w:rPr>
        <w:lastRenderedPageBreak/>
        <w:t> </w:t>
      </w:r>
    </w:p>
    <w:p w14:paraId="11868831" w14:textId="11A8C3D1" w:rsidR="00AB4674" w:rsidRDefault="00AB4674" w:rsidP="00977571">
      <w:pPr>
        <w:pStyle w:val="paragraph"/>
        <w:spacing w:before="0" w:beforeAutospacing="0" w:after="0" w:afterAutospacing="0"/>
        <w:textAlignment w:val="baseline"/>
        <w:rPr>
          <w:rFonts w:ascii="Flanders Art Sans" w:hAnsi="Flanders Art Sans"/>
          <w:color w:val="1D1B11"/>
          <w:sz w:val="22"/>
          <w:szCs w:val="22"/>
        </w:rPr>
      </w:pPr>
    </w:p>
    <w:tbl>
      <w:tblPr>
        <w:tblStyle w:val="Tabelraster"/>
        <w:tblW w:w="13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796"/>
      </w:tblGrid>
      <w:tr w:rsidR="00AB4674" w14:paraId="1FEDD23A" w14:textId="77777777" w:rsidTr="00977571">
        <w:trPr>
          <w:trHeight w:val="2403"/>
        </w:trPr>
        <w:tc>
          <w:tcPr>
            <w:tcW w:w="13796" w:type="dxa"/>
            <w:shd w:val="clear" w:color="auto" w:fill="F2F2F2" w:themeFill="background1" w:themeFillShade="F2"/>
          </w:tcPr>
          <w:p w14:paraId="15F69089" w14:textId="50FDC4F3" w:rsidR="00AB4674" w:rsidRPr="006B26BD" w:rsidRDefault="00AB4674" w:rsidP="00BC3FF6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bij gebruik van deze actielijst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2F13A6AC" w14:textId="254DF524" w:rsidR="00AB4674" w:rsidRDefault="00977571" w:rsidP="00BC3FF6">
            <w:pPr>
              <w:pStyle w:val="Lijstalinea"/>
              <w:numPr>
                <w:ilvl w:val="0"/>
                <w:numId w:val="15"/>
              </w:numPr>
            </w:pPr>
            <w:r w:rsidRPr="00977571">
              <w:t xml:space="preserve">De vragen zijn gebaseerd op </w:t>
            </w:r>
            <w:hyperlink r:id="rId15" w:history="1">
              <w:r w:rsidRPr="00FC579F">
                <w:rPr>
                  <w:rStyle w:val="Hyperlink"/>
                </w:rPr>
                <w:t>de richtlijnen van Opgroeien</w:t>
              </w:r>
            </w:hyperlink>
            <w:r w:rsidRPr="00977571">
              <w:t>.</w:t>
            </w:r>
            <w:r w:rsidRPr="00977571">
              <w:rPr>
                <w:rFonts w:ascii="Calibri" w:hAnsi="Calibri" w:cs="Calibri"/>
              </w:rPr>
              <w:t> </w:t>
            </w:r>
          </w:p>
        </w:tc>
      </w:tr>
    </w:tbl>
    <w:p w14:paraId="30E15CD9" w14:textId="77777777" w:rsidR="00AB4674" w:rsidRDefault="00AB4674" w:rsidP="00AB4674">
      <w:pPr>
        <w:pStyle w:val="Kop2"/>
        <w:numPr>
          <w:ilvl w:val="0"/>
          <w:numId w:val="0"/>
        </w:numPr>
        <w:ind w:left="357" w:hanging="357"/>
      </w:pPr>
    </w:p>
    <w:p w14:paraId="06B26614" w14:textId="28AA85F2" w:rsidR="00B734BE" w:rsidRPr="00EE4CE1" w:rsidRDefault="007270EF" w:rsidP="0084493D">
      <w:pPr>
        <w:pStyle w:val="Kop2"/>
      </w:pPr>
      <w:r>
        <w:t>Ziekte voorkomen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0A7A8D" w:rsidRPr="00EE4CE1" w14:paraId="06BB377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0502B20F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375A40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323157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53FC0791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8C33DF" w:rsidRPr="00EE4CE1" w14:paraId="7348B45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4CB33D" w14:textId="0757CB98" w:rsidR="00B734BE" w:rsidRPr="007270EF" w:rsidRDefault="007270EF" w:rsidP="007270EF">
            <w:r w:rsidRPr="007270EF">
              <w:t>Past iedereen een correcte handhygiëne toe?</w:t>
            </w:r>
          </w:p>
        </w:tc>
        <w:tc>
          <w:tcPr>
            <w:tcW w:w="3402" w:type="dxa"/>
          </w:tcPr>
          <w:p w14:paraId="34851C87" w14:textId="77777777" w:rsidR="00B734BE" w:rsidRPr="007270EF" w:rsidRDefault="00B734BE" w:rsidP="007270EF"/>
        </w:tc>
        <w:tc>
          <w:tcPr>
            <w:tcW w:w="3544" w:type="dxa"/>
          </w:tcPr>
          <w:p w14:paraId="71A43A10" w14:textId="77777777" w:rsidR="00B734BE" w:rsidRPr="007270EF" w:rsidRDefault="00B734BE" w:rsidP="007270EF"/>
        </w:tc>
        <w:tc>
          <w:tcPr>
            <w:tcW w:w="3260" w:type="dxa"/>
          </w:tcPr>
          <w:p w14:paraId="44545B8B" w14:textId="77777777" w:rsidR="00B734BE" w:rsidRPr="007270EF" w:rsidRDefault="00B734BE" w:rsidP="007270EF"/>
        </w:tc>
      </w:tr>
      <w:tr w:rsidR="00B734BE" w:rsidRPr="00EE4CE1" w14:paraId="1FDBA955" w14:textId="77777777" w:rsidTr="001C3853">
        <w:tc>
          <w:tcPr>
            <w:tcW w:w="3544" w:type="dxa"/>
          </w:tcPr>
          <w:p w14:paraId="473B6D6F" w14:textId="5CBD165B" w:rsidR="00B734BE" w:rsidRPr="007270EF" w:rsidRDefault="007270EF" w:rsidP="007270EF">
            <w:r w:rsidRPr="007270EF">
              <w:t>Heeft elk kind eigen spullen? Bv. eet- en drinkgerief, slabbetje, washandje, koortsthermometer, …</w:t>
            </w:r>
          </w:p>
        </w:tc>
        <w:tc>
          <w:tcPr>
            <w:tcW w:w="3402" w:type="dxa"/>
          </w:tcPr>
          <w:p w14:paraId="4DE210AB" w14:textId="77777777" w:rsidR="00B734BE" w:rsidRPr="007270EF" w:rsidRDefault="00B734BE" w:rsidP="007270EF"/>
        </w:tc>
        <w:tc>
          <w:tcPr>
            <w:tcW w:w="3544" w:type="dxa"/>
          </w:tcPr>
          <w:p w14:paraId="74A645B0" w14:textId="77777777" w:rsidR="00B734BE" w:rsidRPr="007270EF" w:rsidRDefault="00B734BE" w:rsidP="007270EF"/>
        </w:tc>
        <w:tc>
          <w:tcPr>
            <w:tcW w:w="3260" w:type="dxa"/>
          </w:tcPr>
          <w:p w14:paraId="29CC5B6A" w14:textId="77777777" w:rsidR="00B734BE" w:rsidRPr="007270EF" w:rsidRDefault="00B734BE" w:rsidP="007270EF"/>
        </w:tc>
      </w:tr>
      <w:tr w:rsidR="008C33DF" w:rsidRPr="00EE4CE1" w14:paraId="2F5001E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8FBE1B8" w14:textId="4D007A7D" w:rsidR="00B734BE" w:rsidRPr="007270EF" w:rsidRDefault="007270EF" w:rsidP="007270EF">
            <w:r w:rsidRPr="007270EF">
              <w:t xml:space="preserve">Is iedereen in orde zijn met zijn vaccinaties?  </w:t>
            </w:r>
          </w:p>
        </w:tc>
        <w:tc>
          <w:tcPr>
            <w:tcW w:w="3402" w:type="dxa"/>
          </w:tcPr>
          <w:p w14:paraId="020F2065" w14:textId="77777777" w:rsidR="00B734BE" w:rsidRPr="007270EF" w:rsidRDefault="00B734BE" w:rsidP="007270EF"/>
        </w:tc>
        <w:tc>
          <w:tcPr>
            <w:tcW w:w="3544" w:type="dxa"/>
          </w:tcPr>
          <w:p w14:paraId="195A8049" w14:textId="77777777" w:rsidR="00B734BE" w:rsidRPr="007270EF" w:rsidRDefault="00B734BE" w:rsidP="007270EF"/>
        </w:tc>
        <w:tc>
          <w:tcPr>
            <w:tcW w:w="3260" w:type="dxa"/>
          </w:tcPr>
          <w:p w14:paraId="3FF82FD6" w14:textId="77777777" w:rsidR="00B734BE" w:rsidRPr="007270EF" w:rsidRDefault="00B734BE" w:rsidP="007270EF"/>
        </w:tc>
      </w:tr>
      <w:tr w:rsidR="00B734BE" w:rsidRPr="00EE4CE1" w14:paraId="393990D5" w14:textId="77777777" w:rsidTr="001C3853">
        <w:tc>
          <w:tcPr>
            <w:tcW w:w="3544" w:type="dxa"/>
          </w:tcPr>
          <w:p w14:paraId="2B64E61D" w14:textId="42C22ADD" w:rsidR="00B734BE" w:rsidRPr="007270EF" w:rsidRDefault="007270EF" w:rsidP="007270EF">
            <w:r w:rsidRPr="007270EF">
              <w:t>Informeer je ouders bij het kennismakingsgesprek dat Kind en Gezin aanraadt om kinderen te laten vaccineren?</w:t>
            </w:r>
          </w:p>
        </w:tc>
        <w:tc>
          <w:tcPr>
            <w:tcW w:w="3402" w:type="dxa"/>
          </w:tcPr>
          <w:p w14:paraId="58DCA40D" w14:textId="77777777" w:rsidR="00B734BE" w:rsidRPr="007270EF" w:rsidRDefault="00B734BE" w:rsidP="007270EF"/>
        </w:tc>
        <w:tc>
          <w:tcPr>
            <w:tcW w:w="3544" w:type="dxa"/>
          </w:tcPr>
          <w:p w14:paraId="238E656F" w14:textId="77777777" w:rsidR="00B734BE" w:rsidRPr="007270EF" w:rsidRDefault="00B734BE" w:rsidP="007270EF"/>
        </w:tc>
        <w:tc>
          <w:tcPr>
            <w:tcW w:w="3260" w:type="dxa"/>
          </w:tcPr>
          <w:p w14:paraId="28D61D94" w14:textId="77777777" w:rsidR="00B734BE" w:rsidRPr="007270EF" w:rsidRDefault="00B734BE" w:rsidP="007270EF"/>
        </w:tc>
      </w:tr>
      <w:tr w:rsidR="008C33DF" w:rsidRPr="00EE4CE1" w14:paraId="1B68512B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075FB97" w14:textId="1D22FDB0" w:rsidR="00B734BE" w:rsidRPr="007270EF" w:rsidRDefault="007270EF" w:rsidP="007270EF">
            <w:r w:rsidRPr="007270EF">
              <w:t>Zijn het materiaal en de lokalen voldoende schoongemaakt?</w:t>
            </w:r>
          </w:p>
        </w:tc>
        <w:tc>
          <w:tcPr>
            <w:tcW w:w="3402" w:type="dxa"/>
          </w:tcPr>
          <w:p w14:paraId="7941C33E" w14:textId="77777777" w:rsidR="00B734BE" w:rsidRPr="007270EF" w:rsidRDefault="00B734BE" w:rsidP="007270EF"/>
        </w:tc>
        <w:tc>
          <w:tcPr>
            <w:tcW w:w="3544" w:type="dxa"/>
          </w:tcPr>
          <w:p w14:paraId="6AEC173C" w14:textId="77777777" w:rsidR="00B734BE" w:rsidRPr="007270EF" w:rsidRDefault="00B734BE" w:rsidP="007270EF"/>
        </w:tc>
        <w:tc>
          <w:tcPr>
            <w:tcW w:w="3260" w:type="dxa"/>
          </w:tcPr>
          <w:p w14:paraId="7E44406B" w14:textId="77777777" w:rsidR="00B734BE" w:rsidRPr="007270EF" w:rsidRDefault="00B734BE" w:rsidP="007270EF"/>
        </w:tc>
      </w:tr>
      <w:tr w:rsidR="00B734BE" w:rsidRPr="00EE4CE1" w14:paraId="6240A0DB" w14:textId="77777777" w:rsidTr="001C3853">
        <w:tc>
          <w:tcPr>
            <w:tcW w:w="3544" w:type="dxa"/>
          </w:tcPr>
          <w:p w14:paraId="0BFEA1AF" w14:textId="4F4A321F" w:rsidR="00B734BE" w:rsidRPr="007270EF" w:rsidRDefault="007270EF" w:rsidP="007270EF">
            <w:r w:rsidRPr="007270EF">
              <w:lastRenderedPageBreak/>
              <w:t>Zorg je voor een correcte hygiëne bij hoesten en niezen?</w:t>
            </w:r>
          </w:p>
        </w:tc>
        <w:tc>
          <w:tcPr>
            <w:tcW w:w="3402" w:type="dxa"/>
          </w:tcPr>
          <w:p w14:paraId="428D7FDB" w14:textId="77777777" w:rsidR="00B734BE" w:rsidRPr="007270EF" w:rsidRDefault="00B734BE" w:rsidP="007270EF"/>
        </w:tc>
        <w:tc>
          <w:tcPr>
            <w:tcW w:w="3544" w:type="dxa"/>
          </w:tcPr>
          <w:p w14:paraId="496EC0C3" w14:textId="387141C3" w:rsidR="00B734BE" w:rsidRPr="007270EF" w:rsidRDefault="00B734BE" w:rsidP="007270EF"/>
        </w:tc>
        <w:tc>
          <w:tcPr>
            <w:tcW w:w="3260" w:type="dxa"/>
          </w:tcPr>
          <w:p w14:paraId="38E5C844" w14:textId="77777777" w:rsidR="00B734BE" w:rsidRPr="007270EF" w:rsidRDefault="00B734BE" w:rsidP="007270EF"/>
        </w:tc>
      </w:tr>
      <w:tr w:rsidR="007270EF" w:rsidRPr="00EE4CE1" w14:paraId="62021A4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662493F" w14:textId="2FB4BC2A" w:rsidR="007270EF" w:rsidRPr="007270EF" w:rsidRDefault="007270EF" w:rsidP="007270EF">
            <w:r w:rsidRPr="007270EF">
              <w:t>Verscherp je de hygiënemaatregelen bij braken en diarree?</w:t>
            </w:r>
          </w:p>
        </w:tc>
        <w:tc>
          <w:tcPr>
            <w:tcW w:w="3402" w:type="dxa"/>
          </w:tcPr>
          <w:p w14:paraId="63A0DB90" w14:textId="7B6DAE35" w:rsidR="007270EF" w:rsidRPr="007270EF" w:rsidRDefault="007270EF" w:rsidP="007270EF"/>
        </w:tc>
        <w:tc>
          <w:tcPr>
            <w:tcW w:w="3544" w:type="dxa"/>
          </w:tcPr>
          <w:p w14:paraId="2D140FCF" w14:textId="5F75AE68" w:rsidR="007270EF" w:rsidRPr="007270EF" w:rsidRDefault="007270EF" w:rsidP="007270EF"/>
        </w:tc>
        <w:tc>
          <w:tcPr>
            <w:tcW w:w="3260" w:type="dxa"/>
          </w:tcPr>
          <w:p w14:paraId="75AF52A2" w14:textId="77777777" w:rsidR="007270EF" w:rsidRPr="007270EF" w:rsidRDefault="007270EF" w:rsidP="007270EF"/>
        </w:tc>
      </w:tr>
      <w:tr w:rsidR="007270EF" w:rsidRPr="00EE4CE1" w14:paraId="52B00295" w14:textId="77777777" w:rsidTr="001C3853">
        <w:tc>
          <w:tcPr>
            <w:tcW w:w="3544" w:type="dxa"/>
          </w:tcPr>
          <w:p w14:paraId="19B3DB33" w14:textId="7EC7FE22" w:rsidR="007270EF" w:rsidRPr="007270EF" w:rsidRDefault="007270EF" w:rsidP="007270EF">
            <w:r w:rsidRPr="007270EF">
              <w:t>Ga je op een correcte manier om met bloed?</w:t>
            </w:r>
          </w:p>
        </w:tc>
        <w:tc>
          <w:tcPr>
            <w:tcW w:w="3402" w:type="dxa"/>
          </w:tcPr>
          <w:p w14:paraId="23ECEB6D" w14:textId="261E726B" w:rsidR="007270EF" w:rsidRPr="007270EF" w:rsidRDefault="007270EF" w:rsidP="007270EF"/>
        </w:tc>
        <w:tc>
          <w:tcPr>
            <w:tcW w:w="3544" w:type="dxa"/>
          </w:tcPr>
          <w:p w14:paraId="53107B67" w14:textId="41F6AFF7" w:rsidR="007270EF" w:rsidRPr="007270EF" w:rsidRDefault="007270EF" w:rsidP="007270EF"/>
        </w:tc>
        <w:tc>
          <w:tcPr>
            <w:tcW w:w="3260" w:type="dxa"/>
          </w:tcPr>
          <w:p w14:paraId="3A5B1135" w14:textId="77777777" w:rsidR="007270EF" w:rsidRPr="007270EF" w:rsidRDefault="007270EF" w:rsidP="007270EF"/>
        </w:tc>
      </w:tr>
      <w:tr w:rsidR="007270EF" w:rsidRPr="00EE4CE1" w14:paraId="26DAF4D8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4B2DA1F" w14:textId="3C974E6C" w:rsidR="007270EF" w:rsidRPr="007270EF" w:rsidRDefault="007270EF" w:rsidP="007270EF">
            <w:r w:rsidRPr="007270EF">
              <w:t>Zorg je voor ontsmetting als dat nodig is?</w:t>
            </w:r>
          </w:p>
        </w:tc>
        <w:tc>
          <w:tcPr>
            <w:tcW w:w="3402" w:type="dxa"/>
          </w:tcPr>
          <w:p w14:paraId="0C66D837" w14:textId="42AE1A0C" w:rsidR="007270EF" w:rsidRPr="007270EF" w:rsidRDefault="007270EF" w:rsidP="007270EF"/>
        </w:tc>
        <w:tc>
          <w:tcPr>
            <w:tcW w:w="3544" w:type="dxa"/>
          </w:tcPr>
          <w:p w14:paraId="608180AF" w14:textId="3DF96A19" w:rsidR="007270EF" w:rsidRPr="007270EF" w:rsidRDefault="007270EF" w:rsidP="007270EF"/>
        </w:tc>
        <w:tc>
          <w:tcPr>
            <w:tcW w:w="3260" w:type="dxa"/>
          </w:tcPr>
          <w:p w14:paraId="63329715" w14:textId="77777777" w:rsidR="007270EF" w:rsidRPr="007270EF" w:rsidRDefault="007270EF" w:rsidP="007270EF"/>
        </w:tc>
      </w:tr>
      <w:tr w:rsidR="007270EF" w:rsidRPr="00EE4CE1" w14:paraId="5C13689D" w14:textId="77777777" w:rsidTr="001C3853">
        <w:tc>
          <w:tcPr>
            <w:tcW w:w="3544" w:type="dxa"/>
          </w:tcPr>
          <w:p w14:paraId="1094552B" w14:textId="620A8083" w:rsidR="007270EF" w:rsidRPr="007270EF" w:rsidRDefault="007270EF" w:rsidP="007270EF">
            <w:r w:rsidRPr="007270EF">
              <w:t xml:space="preserve">Is er voortdurende ventilatie en regelmatige verluchting? Zie </w:t>
            </w:r>
            <w:r w:rsidRPr="007270EF">
              <w:rPr>
                <w:b/>
                <w:bCs/>
              </w:rPr>
              <w:t>actielijst omgevingsfactoren</w:t>
            </w:r>
            <w:r w:rsidRPr="007270EF">
              <w:t>.</w:t>
            </w:r>
          </w:p>
        </w:tc>
        <w:tc>
          <w:tcPr>
            <w:tcW w:w="3402" w:type="dxa"/>
          </w:tcPr>
          <w:p w14:paraId="25941456" w14:textId="7913F720" w:rsidR="007270EF" w:rsidRPr="007270EF" w:rsidRDefault="007270EF" w:rsidP="007270EF"/>
        </w:tc>
        <w:tc>
          <w:tcPr>
            <w:tcW w:w="3544" w:type="dxa"/>
          </w:tcPr>
          <w:p w14:paraId="3CDCE62F" w14:textId="77777777" w:rsidR="007270EF" w:rsidRPr="007270EF" w:rsidRDefault="007270EF" w:rsidP="007270EF"/>
        </w:tc>
        <w:tc>
          <w:tcPr>
            <w:tcW w:w="3260" w:type="dxa"/>
          </w:tcPr>
          <w:p w14:paraId="017762BC" w14:textId="77777777" w:rsidR="007270EF" w:rsidRPr="007270EF" w:rsidRDefault="007270EF" w:rsidP="007270EF"/>
        </w:tc>
      </w:tr>
      <w:tr w:rsidR="008C33DF" w:rsidRPr="00EE4CE1" w14:paraId="3D93BCC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467EEB0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023CBCD1" w14:textId="45FA95D5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6F246076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61957419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B734BE" w:rsidRPr="00EE4CE1" w14:paraId="2180656B" w14:textId="77777777" w:rsidTr="001C3853">
        <w:tc>
          <w:tcPr>
            <w:tcW w:w="3544" w:type="dxa"/>
          </w:tcPr>
          <w:p w14:paraId="67BDBBAA" w14:textId="38FCD604" w:rsidR="00B734BE" w:rsidRPr="002D03D4" w:rsidRDefault="00B734BE" w:rsidP="002D03D4"/>
        </w:tc>
        <w:tc>
          <w:tcPr>
            <w:tcW w:w="3402" w:type="dxa"/>
          </w:tcPr>
          <w:p w14:paraId="74D54A63" w14:textId="11DF96C2" w:rsidR="00B734BE" w:rsidRPr="002D03D4" w:rsidRDefault="00B734BE" w:rsidP="002D03D4"/>
        </w:tc>
        <w:tc>
          <w:tcPr>
            <w:tcW w:w="3544" w:type="dxa"/>
          </w:tcPr>
          <w:p w14:paraId="3593ABCE" w14:textId="77777777" w:rsidR="00B734BE" w:rsidRPr="002D03D4" w:rsidRDefault="00B734BE" w:rsidP="002D03D4"/>
        </w:tc>
        <w:tc>
          <w:tcPr>
            <w:tcW w:w="3260" w:type="dxa"/>
          </w:tcPr>
          <w:p w14:paraId="7D32D0C7" w14:textId="77777777" w:rsidR="00B734BE" w:rsidRPr="002D03D4" w:rsidRDefault="00B734BE" w:rsidP="002D03D4"/>
        </w:tc>
      </w:tr>
      <w:tr w:rsidR="000A7A8D" w:rsidRPr="00EE4CE1" w14:paraId="6FB448A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5BF8EEA" w14:textId="77777777" w:rsidR="00B734BE" w:rsidRPr="002D03D4" w:rsidRDefault="00B734BE" w:rsidP="002D03D4"/>
        </w:tc>
        <w:tc>
          <w:tcPr>
            <w:tcW w:w="3402" w:type="dxa"/>
          </w:tcPr>
          <w:p w14:paraId="30DA8711" w14:textId="7A2CB0F6" w:rsidR="00B734BE" w:rsidRPr="002D03D4" w:rsidRDefault="00B734BE" w:rsidP="002D03D4"/>
        </w:tc>
        <w:tc>
          <w:tcPr>
            <w:tcW w:w="3544" w:type="dxa"/>
          </w:tcPr>
          <w:p w14:paraId="4A7C6BC5" w14:textId="77777777" w:rsidR="00B734BE" w:rsidRPr="002D03D4" w:rsidRDefault="00B734BE" w:rsidP="002D03D4"/>
        </w:tc>
        <w:tc>
          <w:tcPr>
            <w:tcW w:w="3260" w:type="dxa"/>
          </w:tcPr>
          <w:p w14:paraId="223F412E" w14:textId="77777777" w:rsidR="00B734BE" w:rsidRPr="002D03D4" w:rsidRDefault="00B734BE" w:rsidP="002D03D4"/>
        </w:tc>
      </w:tr>
      <w:tr w:rsidR="000A7A8D" w:rsidRPr="00EE4CE1" w14:paraId="719B7069" w14:textId="77777777" w:rsidTr="001C3853">
        <w:tc>
          <w:tcPr>
            <w:tcW w:w="3544" w:type="dxa"/>
          </w:tcPr>
          <w:p w14:paraId="7254A27B" w14:textId="77777777" w:rsidR="00B734BE" w:rsidRPr="002D03D4" w:rsidRDefault="00B734BE" w:rsidP="002D03D4"/>
        </w:tc>
        <w:tc>
          <w:tcPr>
            <w:tcW w:w="3402" w:type="dxa"/>
          </w:tcPr>
          <w:p w14:paraId="33EA4B49" w14:textId="5D2C8382" w:rsidR="00B734BE" w:rsidRPr="002D03D4" w:rsidRDefault="00B734BE" w:rsidP="002D03D4"/>
        </w:tc>
        <w:tc>
          <w:tcPr>
            <w:tcW w:w="3544" w:type="dxa"/>
          </w:tcPr>
          <w:p w14:paraId="3E56FA13" w14:textId="77777777" w:rsidR="00B734BE" w:rsidRPr="002D03D4" w:rsidRDefault="00B734BE" w:rsidP="002D03D4"/>
        </w:tc>
        <w:tc>
          <w:tcPr>
            <w:tcW w:w="3260" w:type="dxa"/>
          </w:tcPr>
          <w:p w14:paraId="29C47A7A" w14:textId="77777777" w:rsidR="00B734BE" w:rsidRPr="002D03D4" w:rsidRDefault="00B734BE" w:rsidP="002D03D4"/>
        </w:tc>
      </w:tr>
      <w:tr w:rsidR="000A7A8D" w:rsidRPr="00EE4CE1" w14:paraId="5ABFF38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3346108" w14:textId="77777777" w:rsidR="00B734BE" w:rsidRPr="002D03D4" w:rsidRDefault="00B734BE" w:rsidP="002D03D4"/>
        </w:tc>
        <w:tc>
          <w:tcPr>
            <w:tcW w:w="3402" w:type="dxa"/>
          </w:tcPr>
          <w:p w14:paraId="3B7B5788" w14:textId="7EBFC65A" w:rsidR="00B734BE" w:rsidRPr="002D03D4" w:rsidRDefault="00B734BE" w:rsidP="002D03D4"/>
        </w:tc>
        <w:tc>
          <w:tcPr>
            <w:tcW w:w="3544" w:type="dxa"/>
          </w:tcPr>
          <w:p w14:paraId="05D9DE57" w14:textId="77777777" w:rsidR="00B734BE" w:rsidRPr="002D03D4" w:rsidRDefault="00B734BE" w:rsidP="002D03D4"/>
        </w:tc>
        <w:tc>
          <w:tcPr>
            <w:tcW w:w="3260" w:type="dxa"/>
          </w:tcPr>
          <w:p w14:paraId="12337298" w14:textId="77777777" w:rsidR="00B734BE" w:rsidRPr="002D03D4" w:rsidRDefault="00B734BE" w:rsidP="002D03D4"/>
        </w:tc>
      </w:tr>
    </w:tbl>
    <w:p w14:paraId="0090FF8D" w14:textId="0C244B29" w:rsidR="006B26BD" w:rsidRDefault="006B26BD" w:rsidP="006B26BD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10348"/>
      </w:tblGrid>
      <w:tr w:rsidR="00C15CEB" w14:paraId="3A42BB9C" w14:textId="77777777" w:rsidTr="00F03506">
        <w:trPr>
          <w:trHeight w:val="2271"/>
        </w:trPr>
        <w:tc>
          <w:tcPr>
            <w:tcW w:w="3402" w:type="dxa"/>
            <w:shd w:val="clear" w:color="auto" w:fill="F2F2F2" w:themeFill="background1" w:themeFillShade="F2"/>
          </w:tcPr>
          <w:p w14:paraId="7E4E5B1D" w14:textId="56AB16D7" w:rsidR="00C15CEB" w:rsidRPr="00C15CEB" w:rsidRDefault="000D186B" w:rsidP="00C15CEB">
            <w:bookmarkStart w:id="2" w:name="_Hlk150512085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A1687FF" wp14:editId="45C91848">
                  <wp:simplePos x="0" y="0"/>
                  <wp:positionH relativeFrom="column">
                    <wp:posOffset>-32929</wp:posOffset>
                  </wp:positionH>
                  <wp:positionV relativeFrom="paragraph">
                    <wp:posOffset>46537</wp:posOffset>
                  </wp:positionV>
                  <wp:extent cx="1856014" cy="1327658"/>
                  <wp:effectExtent l="0" t="0" r="0" b="6350"/>
                  <wp:wrapNone/>
                  <wp:docPr id="15685453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014" cy="1327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14:paraId="090F1DB1" w14:textId="72B080ED" w:rsidR="00C15CEB" w:rsidRPr="006B26BD" w:rsidRDefault="00C15CEB" w:rsidP="006B26BD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4A765FB7" w14:textId="24DE6B87" w:rsidR="00C15CEB" w:rsidRDefault="00C15CEB" w:rsidP="007270EF">
            <w:pPr>
              <w:pStyle w:val="Lijstalinea"/>
              <w:numPr>
                <w:ilvl w:val="0"/>
                <w:numId w:val="15"/>
              </w:numPr>
            </w:pPr>
            <w:r>
              <w:t></w:t>
            </w:r>
            <w:hyperlink r:id="rId17" w:anchor="toc-hygi-ne" w:history="1">
              <w:r w:rsidR="007270EF" w:rsidRPr="007270EF">
                <w:rPr>
                  <w:rStyle w:val="Hyperlink"/>
                </w:rPr>
                <w:t>Ziektes voorkomen in de kinderopvang</w:t>
              </w:r>
            </w:hyperlink>
            <w:r>
              <w:t>.</w:t>
            </w:r>
          </w:p>
        </w:tc>
      </w:tr>
      <w:bookmarkEnd w:id="2"/>
    </w:tbl>
    <w:p w14:paraId="72D5EFA8" w14:textId="77777777" w:rsidR="00DC07DE" w:rsidRDefault="00DC07DE" w:rsidP="006B26BD"/>
    <w:p w14:paraId="22C2DC79" w14:textId="77777777" w:rsidR="002D03D4" w:rsidRDefault="002D03D4" w:rsidP="006B26BD"/>
    <w:p w14:paraId="01370773" w14:textId="417B9AA4" w:rsidR="00C15CEB" w:rsidRPr="00EE4CE1" w:rsidRDefault="007270EF" w:rsidP="00C15CEB">
      <w:pPr>
        <w:pStyle w:val="Kop2"/>
        <w:spacing w:before="0"/>
        <w:ind w:left="567"/>
      </w:pPr>
      <w:r>
        <w:lastRenderedPageBreak/>
        <w:t>Zieke kinderen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C15CEB" w:rsidRPr="00EE4CE1" w14:paraId="731A483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37256CB1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31C798B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139B42A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DC17E6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4F1C060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2528023" w14:textId="73C1CFF5" w:rsidR="00C15CEB" w:rsidRPr="002D03D4" w:rsidRDefault="007270EF" w:rsidP="002D03D4">
            <w:r w:rsidRPr="007270EF">
              <w:t>Zijn ouders op de hoogte dat zieke kinderen niet naar de opvang kunnen komen?</w:t>
            </w:r>
          </w:p>
        </w:tc>
        <w:tc>
          <w:tcPr>
            <w:tcW w:w="3402" w:type="dxa"/>
          </w:tcPr>
          <w:p w14:paraId="420AA43E" w14:textId="77777777" w:rsidR="00C15CEB" w:rsidRPr="002D03D4" w:rsidRDefault="00C15CEB" w:rsidP="002D03D4"/>
        </w:tc>
        <w:tc>
          <w:tcPr>
            <w:tcW w:w="3544" w:type="dxa"/>
          </w:tcPr>
          <w:p w14:paraId="2D4BBD16" w14:textId="77777777" w:rsidR="00C15CEB" w:rsidRPr="002D03D4" w:rsidRDefault="00C15CEB" w:rsidP="002D03D4"/>
        </w:tc>
        <w:tc>
          <w:tcPr>
            <w:tcW w:w="3260" w:type="dxa"/>
          </w:tcPr>
          <w:p w14:paraId="4DA1B14F" w14:textId="77777777" w:rsidR="00C15CEB" w:rsidRPr="002D03D4" w:rsidRDefault="00C15CEB" w:rsidP="002D03D4"/>
        </w:tc>
      </w:tr>
      <w:tr w:rsidR="00C15CEB" w:rsidRPr="00EE4CE1" w14:paraId="7D1FCA56" w14:textId="77777777" w:rsidTr="001C3853">
        <w:tc>
          <w:tcPr>
            <w:tcW w:w="3544" w:type="dxa"/>
          </w:tcPr>
          <w:p w14:paraId="011F3A32" w14:textId="17A1D902" w:rsidR="00C15CEB" w:rsidRPr="002D03D4" w:rsidRDefault="007270EF" w:rsidP="002D03D4">
            <w:r w:rsidRPr="007270EF">
              <w:t>Weet iedereen wat t e doen als een kind in de opvang ziek wordt of koorts krijgt?</w:t>
            </w:r>
          </w:p>
        </w:tc>
        <w:tc>
          <w:tcPr>
            <w:tcW w:w="3402" w:type="dxa"/>
          </w:tcPr>
          <w:p w14:paraId="26083DDF" w14:textId="77777777" w:rsidR="00C15CEB" w:rsidRPr="002D03D4" w:rsidRDefault="00C15CEB" w:rsidP="002D03D4"/>
        </w:tc>
        <w:tc>
          <w:tcPr>
            <w:tcW w:w="3544" w:type="dxa"/>
          </w:tcPr>
          <w:p w14:paraId="253A6636" w14:textId="77777777" w:rsidR="00C15CEB" w:rsidRPr="002D03D4" w:rsidRDefault="00C15CEB" w:rsidP="002D03D4"/>
        </w:tc>
        <w:tc>
          <w:tcPr>
            <w:tcW w:w="3260" w:type="dxa"/>
          </w:tcPr>
          <w:p w14:paraId="4C6FEE8F" w14:textId="77777777" w:rsidR="00C15CEB" w:rsidRPr="002D03D4" w:rsidRDefault="00C15CEB" w:rsidP="002D03D4"/>
        </w:tc>
      </w:tr>
      <w:tr w:rsidR="00C15CEB" w:rsidRPr="00EE4CE1" w14:paraId="2EA4338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A23A6E" w14:textId="500BFEC1" w:rsidR="00C15CEB" w:rsidRPr="002D03D4" w:rsidRDefault="007270EF" w:rsidP="002D03D4">
            <w:r w:rsidRPr="007270EF">
              <w:t>Zijn er duidelijke afspraken met ouders?</w:t>
            </w:r>
          </w:p>
        </w:tc>
        <w:tc>
          <w:tcPr>
            <w:tcW w:w="3402" w:type="dxa"/>
          </w:tcPr>
          <w:p w14:paraId="35A86B19" w14:textId="77777777" w:rsidR="00C15CEB" w:rsidRPr="002D03D4" w:rsidRDefault="00C15CEB" w:rsidP="002D03D4"/>
        </w:tc>
        <w:tc>
          <w:tcPr>
            <w:tcW w:w="3544" w:type="dxa"/>
          </w:tcPr>
          <w:p w14:paraId="19216F75" w14:textId="77777777" w:rsidR="00C15CEB" w:rsidRPr="002D03D4" w:rsidRDefault="00C15CEB" w:rsidP="002D03D4"/>
        </w:tc>
        <w:tc>
          <w:tcPr>
            <w:tcW w:w="3260" w:type="dxa"/>
          </w:tcPr>
          <w:p w14:paraId="32BD9905" w14:textId="77777777" w:rsidR="00C15CEB" w:rsidRPr="002D03D4" w:rsidRDefault="00C15CEB" w:rsidP="002D03D4"/>
        </w:tc>
      </w:tr>
      <w:tr w:rsidR="00C15CEB" w:rsidRPr="00EE4CE1" w14:paraId="3A52573D" w14:textId="77777777" w:rsidTr="001C3853">
        <w:tc>
          <w:tcPr>
            <w:tcW w:w="3544" w:type="dxa"/>
          </w:tcPr>
          <w:p w14:paraId="6C598C4B" w14:textId="4F9A5A02" w:rsidR="00C15CEB" w:rsidRPr="002D03D4" w:rsidRDefault="007270EF" w:rsidP="002D03D4">
            <w:r w:rsidRPr="007270EF">
              <w:t>Wordt er correct gecommuniceerd met de ouders bij een infectieziekte?</w:t>
            </w:r>
          </w:p>
        </w:tc>
        <w:tc>
          <w:tcPr>
            <w:tcW w:w="3402" w:type="dxa"/>
          </w:tcPr>
          <w:p w14:paraId="426819AC" w14:textId="77777777" w:rsidR="00C15CEB" w:rsidRPr="002D03D4" w:rsidRDefault="00C15CEB" w:rsidP="002D03D4"/>
        </w:tc>
        <w:tc>
          <w:tcPr>
            <w:tcW w:w="3544" w:type="dxa"/>
          </w:tcPr>
          <w:p w14:paraId="2EADC236" w14:textId="77777777" w:rsidR="00C15CEB" w:rsidRPr="002D03D4" w:rsidRDefault="00C15CEB" w:rsidP="002D03D4"/>
        </w:tc>
        <w:tc>
          <w:tcPr>
            <w:tcW w:w="3260" w:type="dxa"/>
          </w:tcPr>
          <w:p w14:paraId="5B006C94" w14:textId="77777777" w:rsidR="00C15CEB" w:rsidRPr="002D03D4" w:rsidRDefault="00C15CEB" w:rsidP="002D03D4"/>
        </w:tc>
      </w:tr>
      <w:tr w:rsidR="00C15CEB" w:rsidRPr="00EE4CE1" w14:paraId="2C2CD8FD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3E9811A" w14:textId="21619C42" w:rsidR="00C15CEB" w:rsidRPr="002D03D4" w:rsidRDefault="007270EF" w:rsidP="002D03D4">
            <w:r w:rsidRPr="007270EF">
              <w:t>Neem je indien nodig bij een infectieziekte contact met het Departement Zorg?</w:t>
            </w:r>
          </w:p>
        </w:tc>
        <w:tc>
          <w:tcPr>
            <w:tcW w:w="3402" w:type="dxa"/>
          </w:tcPr>
          <w:p w14:paraId="300A6FEE" w14:textId="77777777" w:rsidR="00C15CEB" w:rsidRPr="002D03D4" w:rsidRDefault="00C15CEB" w:rsidP="002D03D4"/>
        </w:tc>
        <w:tc>
          <w:tcPr>
            <w:tcW w:w="3544" w:type="dxa"/>
          </w:tcPr>
          <w:p w14:paraId="1B74BAC1" w14:textId="77777777" w:rsidR="00C15CEB" w:rsidRPr="002D03D4" w:rsidRDefault="00C15CEB" w:rsidP="002D03D4"/>
        </w:tc>
        <w:tc>
          <w:tcPr>
            <w:tcW w:w="3260" w:type="dxa"/>
          </w:tcPr>
          <w:p w14:paraId="682D47EA" w14:textId="77777777" w:rsidR="00C15CEB" w:rsidRPr="002D03D4" w:rsidRDefault="00C15CEB" w:rsidP="002D03D4"/>
        </w:tc>
      </w:tr>
      <w:tr w:rsidR="00C15CEB" w:rsidRPr="00EE4CE1" w14:paraId="52E7BBD2" w14:textId="77777777" w:rsidTr="001C3853">
        <w:tc>
          <w:tcPr>
            <w:tcW w:w="3544" w:type="dxa"/>
          </w:tcPr>
          <w:p w14:paraId="20F88CC5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7A3D2C6B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17DDF052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38593F8C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256AD9BA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F1D3897" w14:textId="77777777" w:rsidR="00C15CEB" w:rsidRPr="002D03D4" w:rsidRDefault="00C15CEB" w:rsidP="002D03D4"/>
        </w:tc>
        <w:tc>
          <w:tcPr>
            <w:tcW w:w="3402" w:type="dxa"/>
          </w:tcPr>
          <w:p w14:paraId="3F10AF67" w14:textId="77777777" w:rsidR="00C15CEB" w:rsidRPr="002D03D4" w:rsidRDefault="00C15CEB" w:rsidP="002D03D4"/>
        </w:tc>
        <w:tc>
          <w:tcPr>
            <w:tcW w:w="3544" w:type="dxa"/>
          </w:tcPr>
          <w:p w14:paraId="7E25E53F" w14:textId="77777777" w:rsidR="00C15CEB" w:rsidRPr="002D03D4" w:rsidRDefault="00C15CEB" w:rsidP="002D03D4"/>
        </w:tc>
        <w:tc>
          <w:tcPr>
            <w:tcW w:w="3260" w:type="dxa"/>
          </w:tcPr>
          <w:p w14:paraId="0ED89222" w14:textId="77777777" w:rsidR="00C15CEB" w:rsidRPr="002D03D4" w:rsidRDefault="00C15CEB" w:rsidP="002D03D4"/>
        </w:tc>
      </w:tr>
      <w:tr w:rsidR="00C15CEB" w:rsidRPr="00EE4CE1" w14:paraId="55293167" w14:textId="77777777" w:rsidTr="001C3853">
        <w:tc>
          <w:tcPr>
            <w:tcW w:w="3544" w:type="dxa"/>
          </w:tcPr>
          <w:p w14:paraId="0F2F70F7" w14:textId="77777777" w:rsidR="00C15CEB" w:rsidRPr="002D03D4" w:rsidRDefault="00C15CEB" w:rsidP="002D03D4"/>
        </w:tc>
        <w:tc>
          <w:tcPr>
            <w:tcW w:w="3402" w:type="dxa"/>
          </w:tcPr>
          <w:p w14:paraId="2A0D76A5" w14:textId="77777777" w:rsidR="00C15CEB" w:rsidRPr="002D03D4" w:rsidRDefault="00C15CEB" w:rsidP="002D03D4"/>
        </w:tc>
        <w:tc>
          <w:tcPr>
            <w:tcW w:w="3544" w:type="dxa"/>
          </w:tcPr>
          <w:p w14:paraId="618D5348" w14:textId="77777777" w:rsidR="00C15CEB" w:rsidRPr="002D03D4" w:rsidRDefault="00C15CEB" w:rsidP="002D03D4"/>
        </w:tc>
        <w:tc>
          <w:tcPr>
            <w:tcW w:w="3260" w:type="dxa"/>
          </w:tcPr>
          <w:p w14:paraId="05C0EBF8" w14:textId="77777777" w:rsidR="00C15CEB" w:rsidRPr="002D03D4" w:rsidRDefault="00C15CEB" w:rsidP="002D03D4"/>
        </w:tc>
      </w:tr>
      <w:tr w:rsidR="00C15CEB" w:rsidRPr="00EE4CE1" w14:paraId="16BB5A9D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85931FB" w14:textId="77777777" w:rsidR="00C15CEB" w:rsidRPr="002D03D4" w:rsidRDefault="00C15CEB" w:rsidP="002D03D4"/>
        </w:tc>
        <w:tc>
          <w:tcPr>
            <w:tcW w:w="3402" w:type="dxa"/>
          </w:tcPr>
          <w:p w14:paraId="00DF43CD" w14:textId="77777777" w:rsidR="00C15CEB" w:rsidRPr="002D03D4" w:rsidRDefault="00C15CEB" w:rsidP="002D03D4"/>
        </w:tc>
        <w:tc>
          <w:tcPr>
            <w:tcW w:w="3544" w:type="dxa"/>
          </w:tcPr>
          <w:p w14:paraId="1038CC3E" w14:textId="77777777" w:rsidR="00C15CEB" w:rsidRPr="002D03D4" w:rsidRDefault="00C15CEB" w:rsidP="002D03D4"/>
        </w:tc>
        <w:tc>
          <w:tcPr>
            <w:tcW w:w="3260" w:type="dxa"/>
          </w:tcPr>
          <w:p w14:paraId="6E0025E9" w14:textId="77777777" w:rsidR="00C15CEB" w:rsidRPr="002D03D4" w:rsidRDefault="00C15CEB" w:rsidP="002D03D4"/>
        </w:tc>
      </w:tr>
    </w:tbl>
    <w:p w14:paraId="403F5240" w14:textId="77777777" w:rsidR="00C15CEB" w:rsidRDefault="00C15CEB" w:rsidP="00C15C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391"/>
        <w:gridCol w:w="9765"/>
      </w:tblGrid>
      <w:tr w:rsidR="00C15CEB" w14:paraId="13405D2A" w14:textId="77777777" w:rsidTr="002A2913">
        <w:trPr>
          <w:trHeight w:val="2122"/>
        </w:trPr>
        <w:tc>
          <w:tcPr>
            <w:tcW w:w="3391" w:type="dxa"/>
            <w:shd w:val="clear" w:color="auto" w:fill="F2F2F2" w:themeFill="background1" w:themeFillShade="F2"/>
          </w:tcPr>
          <w:p w14:paraId="714424DA" w14:textId="4A93AA86" w:rsidR="00C15CEB" w:rsidRPr="00C15CEB" w:rsidRDefault="002A2913" w:rsidP="00BD5BBF"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24B10A93" wp14:editId="06243CF6">
                  <wp:simplePos x="0" y="0"/>
                  <wp:positionH relativeFrom="margin">
                    <wp:posOffset>-87085</wp:posOffset>
                  </wp:positionH>
                  <wp:positionV relativeFrom="paragraph">
                    <wp:posOffset>-1541</wp:posOffset>
                  </wp:positionV>
                  <wp:extent cx="1994502" cy="1344386"/>
                  <wp:effectExtent l="0" t="0" r="6350" b="8255"/>
                  <wp:wrapNone/>
                  <wp:docPr id="748122860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234" cy="136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65" w:type="dxa"/>
            <w:shd w:val="clear" w:color="auto" w:fill="F2F2F2" w:themeFill="background1" w:themeFillShade="F2"/>
          </w:tcPr>
          <w:p w14:paraId="5E46AEFD" w14:textId="6BAC4303" w:rsidR="00C15CEB" w:rsidRPr="006B26BD" w:rsidRDefault="00C15CEB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4F32ACD4" w14:textId="3D7E53F6" w:rsidR="006D038F" w:rsidRDefault="00B72A1B" w:rsidP="00B72A1B">
            <w:hyperlink r:id="rId19" w:anchor="toc-communiceren-over-ziekte-en-koorts" w:history="1">
              <w:r w:rsidR="006D038F" w:rsidRPr="00B72A1B">
                <w:rPr>
                  <w:rStyle w:val="Hyperlink"/>
                </w:rPr>
                <w:t>Op onze website</w:t>
              </w:r>
            </w:hyperlink>
            <w:r w:rsidR="006D038F">
              <w:t xml:space="preserve"> vind je materiaal die jou kan helpen om </w:t>
            </w:r>
            <w:r w:rsidR="006D038F">
              <w:t>ouders te informeren over je aanpak bij zieke kinderen</w:t>
            </w:r>
            <w:r>
              <w:t>:</w:t>
            </w:r>
          </w:p>
          <w:p w14:paraId="6305193B" w14:textId="5517F0AF" w:rsidR="007270EF" w:rsidRDefault="007270EF" w:rsidP="007270EF">
            <w:pPr>
              <w:pStyle w:val="Lijstalinea"/>
              <w:numPr>
                <w:ilvl w:val="0"/>
                <w:numId w:val="15"/>
              </w:numPr>
            </w:pPr>
            <w:r w:rsidRPr="00B72A1B">
              <w:t>De affiche ‘Wanneer kan een kind naar de opvang komen?’</w:t>
            </w:r>
          </w:p>
          <w:p w14:paraId="5D290C3C" w14:textId="77777777" w:rsidR="00C15CEB" w:rsidRDefault="00B72A1B" w:rsidP="006D038F">
            <w:pPr>
              <w:pStyle w:val="Lijstalinea"/>
              <w:numPr>
                <w:ilvl w:val="0"/>
                <w:numId w:val="15"/>
              </w:numPr>
            </w:pPr>
            <w:r>
              <w:t>De folder ‘Koorts en ziekte in de opvang’</w:t>
            </w:r>
          </w:p>
          <w:p w14:paraId="29E00C30" w14:textId="2836F7F1" w:rsidR="00B72A1B" w:rsidRDefault="00B72A1B" w:rsidP="006D038F">
            <w:pPr>
              <w:pStyle w:val="Lijstalinea"/>
              <w:numPr>
                <w:ilvl w:val="0"/>
                <w:numId w:val="15"/>
              </w:numPr>
            </w:pPr>
            <w:r>
              <w:t>Filmpjes</w:t>
            </w:r>
            <w:r w:rsidR="0041548D">
              <w:t xml:space="preserve"> over koorts en ziekte</w:t>
            </w:r>
          </w:p>
        </w:tc>
      </w:tr>
    </w:tbl>
    <w:p w14:paraId="5D2BB824" w14:textId="029720AB" w:rsidR="00C15CEB" w:rsidRDefault="00C15CEB" w:rsidP="00C15CEB"/>
    <w:p w14:paraId="7CC7DD76" w14:textId="77777777" w:rsidR="007270EF" w:rsidRDefault="007270EF" w:rsidP="00C15CEB"/>
    <w:p w14:paraId="4423E35F" w14:textId="3CA9446B" w:rsidR="00FA24F3" w:rsidRPr="00EE4CE1" w:rsidRDefault="007270EF" w:rsidP="00FA24F3">
      <w:pPr>
        <w:pStyle w:val="Kop2"/>
        <w:spacing w:before="0"/>
        <w:ind w:left="567"/>
      </w:pPr>
      <w:r>
        <w:t>Koorts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FA24F3" w:rsidRPr="00EE4CE1" w14:paraId="10E6F3A6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2FD693F2" w14:textId="1A993E83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F67BFC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BFF60EA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3F35E034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61BB137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71DE918" w14:textId="31EAB153" w:rsidR="00FA24F3" w:rsidRPr="002D03D4" w:rsidRDefault="007270EF" w:rsidP="002D03D4">
            <w:r w:rsidRPr="007270EF">
              <w:t>Meet je de lichaamstemperatuur enkel als ongerust bent of als een kind zich anders gedraagt dan normaal?</w:t>
            </w:r>
          </w:p>
        </w:tc>
        <w:tc>
          <w:tcPr>
            <w:tcW w:w="3402" w:type="dxa"/>
          </w:tcPr>
          <w:p w14:paraId="218403A1" w14:textId="77777777" w:rsidR="00FA24F3" w:rsidRPr="002D03D4" w:rsidRDefault="00FA24F3" w:rsidP="002D03D4"/>
        </w:tc>
        <w:tc>
          <w:tcPr>
            <w:tcW w:w="3544" w:type="dxa"/>
          </w:tcPr>
          <w:p w14:paraId="608BFD05" w14:textId="77777777" w:rsidR="00FA24F3" w:rsidRPr="002D03D4" w:rsidRDefault="00FA24F3" w:rsidP="002D03D4"/>
        </w:tc>
        <w:tc>
          <w:tcPr>
            <w:tcW w:w="3260" w:type="dxa"/>
          </w:tcPr>
          <w:p w14:paraId="7576983B" w14:textId="77777777" w:rsidR="00FA24F3" w:rsidRPr="002D03D4" w:rsidRDefault="00FA24F3" w:rsidP="002D03D4"/>
        </w:tc>
      </w:tr>
      <w:tr w:rsidR="00FA24F3" w:rsidRPr="00EE4CE1" w14:paraId="347305D2" w14:textId="77777777" w:rsidTr="001C3853">
        <w:tc>
          <w:tcPr>
            <w:tcW w:w="3544" w:type="dxa"/>
          </w:tcPr>
          <w:p w14:paraId="60E64B70" w14:textId="687EAE26" w:rsidR="00FA24F3" w:rsidRPr="002D03D4" w:rsidRDefault="007270EF" w:rsidP="002D03D4">
            <w:r w:rsidRPr="007270EF">
              <w:t>Meet je de lichaamstemperatuur op de juiste manier?</w:t>
            </w:r>
          </w:p>
        </w:tc>
        <w:tc>
          <w:tcPr>
            <w:tcW w:w="3402" w:type="dxa"/>
          </w:tcPr>
          <w:p w14:paraId="7DE90304" w14:textId="77777777" w:rsidR="00FA24F3" w:rsidRPr="002D03D4" w:rsidRDefault="00FA24F3" w:rsidP="002D03D4"/>
        </w:tc>
        <w:tc>
          <w:tcPr>
            <w:tcW w:w="3544" w:type="dxa"/>
          </w:tcPr>
          <w:p w14:paraId="6F25AFE7" w14:textId="77777777" w:rsidR="00FA24F3" w:rsidRPr="002D03D4" w:rsidRDefault="00FA24F3" w:rsidP="002D03D4"/>
        </w:tc>
        <w:tc>
          <w:tcPr>
            <w:tcW w:w="3260" w:type="dxa"/>
          </w:tcPr>
          <w:p w14:paraId="13DA3013" w14:textId="77777777" w:rsidR="00FA24F3" w:rsidRPr="002D03D4" w:rsidRDefault="00FA24F3" w:rsidP="002D03D4"/>
        </w:tc>
      </w:tr>
      <w:tr w:rsidR="00FA24F3" w:rsidRPr="00EE4CE1" w14:paraId="2A69C50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BB3169E" w14:textId="7DF1B149" w:rsidR="00FA24F3" w:rsidRPr="002D03D4" w:rsidRDefault="007270EF" w:rsidP="002D03D4">
            <w:r w:rsidRPr="007270EF">
              <w:t>Wordt een kind met koorts op de juiste manier opgevolgd. Bekijk de flowchart koorts bij de tips.</w:t>
            </w:r>
          </w:p>
        </w:tc>
        <w:tc>
          <w:tcPr>
            <w:tcW w:w="3402" w:type="dxa"/>
          </w:tcPr>
          <w:p w14:paraId="60777042" w14:textId="77777777" w:rsidR="00FA24F3" w:rsidRPr="002D03D4" w:rsidRDefault="00FA24F3" w:rsidP="002D03D4"/>
        </w:tc>
        <w:tc>
          <w:tcPr>
            <w:tcW w:w="3544" w:type="dxa"/>
          </w:tcPr>
          <w:p w14:paraId="611A6B0B" w14:textId="77777777" w:rsidR="00FA24F3" w:rsidRPr="002D03D4" w:rsidRDefault="00FA24F3" w:rsidP="002D03D4"/>
        </w:tc>
        <w:tc>
          <w:tcPr>
            <w:tcW w:w="3260" w:type="dxa"/>
          </w:tcPr>
          <w:p w14:paraId="4D896162" w14:textId="77777777" w:rsidR="00FA24F3" w:rsidRPr="002D03D4" w:rsidRDefault="00FA24F3" w:rsidP="002D03D4"/>
        </w:tc>
      </w:tr>
      <w:tr w:rsidR="00FA24F3" w:rsidRPr="00EE4CE1" w14:paraId="013AB066" w14:textId="77777777" w:rsidTr="001C3853">
        <w:tc>
          <w:tcPr>
            <w:tcW w:w="3544" w:type="dxa"/>
          </w:tcPr>
          <w:p w14:paraId="36B8112E" w14:textId="4C42F897" w:rsidR="00FA24F3" w:rsidRPr="002D03D4" w:rsidRDefault="007270EF" w:rsidP="002D03D4">
            <w:r w:rsidRPr="007270EF">
              <w:t>Zijn ouders op de hoogte van jouw aanpak bij koorts?</w:t>
            </w:r>
          </w:p>
        </w:tc>
        <w:tc>
          <w:tcPr>
            <w:tcW w:w="3402" w:type="dxa"/>
          </w:tcPr>
          <w:p w14:paraId="4E77ECAC" w14:textId="77777777" w:rsidR="00FA24F3" w:rsidRPr="002D03D4" w:rsidRDefault="00FA24F3" w:rsidP="002D03D4"/>
        </w:tc>
        <w:tc>
          <w:tcPr>
            <w:tcW w:w="3544" w:type="dxa"/>
          </w:tcPr>
          <w:p w14:paraId="69BF6FF4" w14:textId="77777777" w:rsidR="00FA24F3" w:rsidRPr="002D03D4" w:rsidRDefault="00FA24F3" w:rsidP="002D03D4"/>
        </w:tc>
        <w:tc>
          <w:tcPr>
            <w:tcW w:w="3260" w:type="dxa"/>
          </w:tcPr>
          <w:p w14:paraId="7036CBF0" w14:textId="77777777" w:rsidR="00FA24F3" w:rsidRPr="002D03D4" w:rsidRDefault="00FA24F3" w:rsidP="002D03D4"/>
        </w:tc>
      </w:tr>
      <w:tr w:rsidR="00FA24F3" w:rsidRPr="00EE4CE1" w14:paraId="496177B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8DF66C" w14:textId="4745D36A" w:rsidR="00FA24F3" w:rsidRPr="002D03D4" w:rsidRDefault="007270EF" w:rsidP="002D03D4">
            <w:r w:rsidRPr="007270EF">
              <w:t>Groepsopvang: past elke medewerker de aanpak bij koorts toe?</w:t>
            </w:r>
          </w:p>
        </w:tc>
        <w:tc>
          <w:tcPr>
            <w:tcW w:w="3402" w:type="dxa"/>
          </w:tcPr>
          <w:p w14:paraId="38335E02" w14:textId="77777777" w:rsidR="00FA24F3" w:rsidRPr="002D03D4" w:rsidRDefault="00FA24F3" w:rsidP="002D03D4"/>
        </w:tc>
        <w:tc>
          <w:tcPr>
            <w:tcW w:w="3544" w:type="dxa"/>
          </w:tcPr>
          <w:p w14:paraId="25AA50B0" w14:textId="77777777" w:rsidR="00FA24F3" w:rsidRPr="002D03D4" w:rsidRDefault="00FA24F3" w:rsidP="002D03D4"/>
        </w:tc>
        <w:tc>
          <w:tcPr>
            <w:tcW w:w="3260" w:type="dxa"/>
          </w:tcPr>
          <w:p w14:paraId="11E6413D" w14:textId="77777777" w:rsidR="00FA24F3" w:rsidRPr="002D03D4" w:rsidRDefault="00FA24F3" w:rsidP="002D03D4"/>
        </w:tc>
      </w:tr>
      <w:tr w:rsidR="00FA24F3" w:rsidRPr="00EE4CE1" w14:paraId="20675B13" w14:textId="77777777" w:rsidTr="001C3853">
        <w:tc>
          <w:tcPr>
            <w:tcW w:w="3544" w:type="dxa"/>
          </w:tcPr>
          <w:p w14:paraId="3B3A3D96" w14:textId="7BC4C465" w:rsidR="00FA24F3" w:rsidRPr="002D03D4" w:rsidRDefault="007270EF" w:rsidP="002D03D4">
            <w:r w:rsidRPr="007270EF">
              <w:t>Groepsopvang: zijn er afspraken over hoe je de zorg voor een kind met koorts combineert met de zorg voor de andere kinderen?</w:t>
            </w:r>
          </w:p>
        </w:tc>
        <w:tc>
          <w:tcPr>
            <w:tcW w:w="3402" w:type="dxa"/>
          </w:tcPr>
          <w:p w14:paraId="44596D5F" w14:textId="77777777" w:rsidR="00FA24F3" w:rsidRPr="002D03D4" w:rsidRDefault="00FA24F3" w:rsidP="002D03D4"/>
        </w:tc>
        <w:tc>
          <w:tcPr>
            <w:tcW w:w="3544" w:type="dxa"/>
          </w:tcPr>
          <w:p w14:paraId="35C5B319" w14:textId="77777777" w:rsidR="00FA24F3" w:rsidRPr="002D03D4" w:rsidRDefault="00FA24F3" w:rsidP="002D03D4"/>
        </w:tc>
        <w:tc>
          <w:tcPr>
            <w:tcW w:w="3260" w:type="dxa"/>
          </w:tcPr>
          <w:p w14:paraId="7C749AE6" w14:textId="77777777" w:rsidR="00FA24F3" w:rsidRPr="002D03D4" w:rsidRDefault="00FA24F3" w:rsidP="002D03D4"/>
        </w:tc>
      </w:tr>
      <w:tr w:rsidR="00FA24F3" w:rsidRPr="00EE4CE1" w14:paraId="5872E29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2720D2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lastRenderedPageBreak/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6223138B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76B1B40D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1A5560E5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0BB1EA03" w14:textId="77777777" w:rsidTr="001C3853">
        <w:tc>
          <w:tcPr>
            <w:tcW w:w="3544" w:type="dxa"/>
          </w:tcPr>
          <w:p w14:paraId="4A6AC96A" w14:textId="77777777" w:rsidR="00FA24F3" w:rsidRPr="002D03D4" w:rsidRDefault="00FA24F3" w:rsidP="002D03D4"/>
        </w:tc>
        <w:tc>
          <w:tcPr>
            <w:tcW w:w="3402" w:type="dxa"/>
          </w:tcPr>
          <w:p w14:paraId="7DBDC132" w14:textId="77777777" w:rsidR="00FA24F3" w:rsidRPr="002D03D4" w:rsidRDefault="00FA24F3" w:rsidP="002D03D4"/>
        </w:tc>
        <w:tc>
          <w:tcPr>
            <w:tcW w:w="3544" w:type="dxa"/>
          </w:tcPr>
          <w:p w14:paraId="73A98542" w14:textId="77777777" w:rsidR="00FA24F3" w:rsidRPr="002D03D4" w:rsidRDefault="00FA24F3" w:rsidP="002D03D4"/>
        </w:tc>
        <w:tc>
          <w:tcPr>
            <w:tcW w:w="3260" w:type="dxa"/>
          </w:tcPr>
          <w:p w14:paraId="496A3CF9" w14:textId="77777777" w:rsidR="00FA24F3" w:rsidRPr="002D03D4" w:rsidRDefault="00FA24F3" w:rsidP="002D03D4"/>
        </w:tc>
      </w:tr>
      <w:tr w:rsidR="00FA24F3" w:rsidRPr="00EE4CE1" w14:paraId="3421F83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6B287E" w14:textId="77777777" w:rsidR="00FA24F3" w:rsidRPr="002D03D4" w:rsidRDefault="00FA24F3" w:rsidP="002D03D4"/>
        </w:tc>
        <w:tc>
          <w:tcPr>
            <w:tcW w:w="3402" w:type="dxa"/>
          </w:tcPr>
          <w:p w14:paraId="00FD347B" w14:textId="77777777" w:rsidR="00FA24F3" w:rsidRPr="002D03D4" w:rsidRDefault="00FA24F3" w:rsidP="002D03D4"/>
        </w:tc>
        <w:tc>
          <w:tcPr>
            <w:tcW w:w="3544" w:type="dxa"/>
          </w:tcPr>
          <w:p w14:paraId="0CD309D6" w14:textId="77777777" w:rsidR="00FA24F3" w:rsidRPr="002D03D4" w:rsidRDefault="00FA24F3" w:rsidP="002D03D4"/>
        </w:tc>
        <w:tc>
          <w:tcPr>
            <w:tcW w:w="3260" w:type="dxa"/>
          </w:tcPr>
          <w:p w14:paraId="172CFE3C" w14:textId="77777777" w:rsidR="00FA24F3" w:rsidRPr="002D03D4" w:rsidRDefault="00FA24F3" w:rsidP="002D03D4"/>
        </w:tc>
      </w:tr>
      <w:tr w:rsidR="00FA24F3" w:rsidRPr="00EE4CE1" w14:paraId="72F78D19" w14:textId="77777777" w:rsidTr="001C3853">
        <w:tc>
          <w:tcPr>
            <w:tcW w:w="3544" w:type="dxa"/>
          </w:tcPr>
          <w:p w14:paraId="163BF87D" w14:textId="77777777" w:rsidR="00FA24F3" w:rsidRPr="002D03D4" w:rsidRDefault="00FA24F3" w:rsidP="002D03D4"/>
        </w:tc>
        <w:tc>
          <w:tcPr>
            <w:tcW w:w="3402" w:type="dxa"/>
          </w:tcPr>
          <w:p w14:paraId="15B88C79" w14:textId="77777777" w:rsidR="00FA24F3" w:rsidRPr="002D03D4" w:rsidRDefault="00FA24F3" w:rsidP="002D03D4"/>
        </w:tc>
        <w:tc>
          <w:tcPr>
            <w:tcW w:w="3544" w:type="dxa"/>
          </w:tcPr>
          <w:p w14:paraId="63F1AA80" w14:textId="77777777" w:rsidR="00FA24F3" w:rsidRPr="002D03D4" w:rsidRDefault="00FA24F3" w:rsidP="002D03D4"/>
        </w:tc>
        <w:tc>
          <w:tcPr>
            <w:tcW w:w="3260" w:type="dxa"/>
          </w:tcPr>
          <w:p w14:paraId="4926DCF5" w14:textId="77777777" w:rsidR="00FA24F3" w:rsidRPr="002D03D4" w:rsidRDefault="00FA24F3" w:rsidP="002D03D4"/>
        </w:tc>
      </w:tr>
      <w:tr w:rsidR="00DC07DE" w:rsidRPr="00EE4CE1" w14:paraId="50677FC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A15C4E2" w14:textId="77777777" w:rsidR="00DC07DE" w:rsidRPr="002D03D4" w:rsidRDefault="00DC07DE" w:rsidP="002D03D4"/>
        </w:tc>
        <w:tc>
          <w:tcPr>
            <w:tcW w:w="3402" w:type="dxa"/>
          </w:tcPr>
          <w:p w14:paraId="302F09B0" w14:textId="77777777" w:rsidR="00DC07DE" w:rsidRPr="002D03D4" w:rsidRDefault="00DC07DE" w:rsidP="002D03D4"/>
        </w:tc>
        <w:tc>
          <w:tcPr>
            <w:tcW w:w="3544" w:type="dxa"/>
          </w:tcPr>
          <w:p w14:paraId="17937AE2" w14:textId="77777777" w:rsidR="00DC07DE" w:rsidRPr="002D03D4" w:rsidRDefault="00DC07DE" w:rsidP="002D03D4"/>
        </w:tc>
        <w:tc>
          <w:tcPr>
            <w:tcW w:w="3260" w:type="dxa"/>
          </w:tcPr>
          <w:p w14:paraId="0FDDF0B1" w14:textId="77777777" w:rsidR="00DC07DE" w:rsidRPr="002D03D4" w:rsidRDefault="00DC07DE" w:rsidP="002D03D4"/>
        </w:tc>
      </w:tr>
    </w:tbl>
    <w:p w14:paraId="52DD723A" w14:textId="7F34E6C3" w:rsidR="00FA24F3" w:rsidRDefault="00FA24F3" w:rsidP="00FA24F3"/>
    <w:p w14:paraId="04BFBCB1" w14:textId="17CB2768" w:rsidR="00FA24F3" w:rsidRDefault="00FA24F3" w:rsidP="00FA24F3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10206"/>
      </w:tblGrid>
      <w:tr w:rsidR="00FA24F3" w14:paraId="12E5A6B4" w14:textId="77777777" w:rsidTr="005E7338">
        <w:trPr>
          <w:trHeight w:val="1944"/>
        </w:trPr>
        <w:tc>
          <w:tcPr>
            <w:tcW w:w="3544" w:type="dxa"/>
            <w:shd w:val="clear" w:color="auto" w:fill="F2F2F2" w:themeFill="background1" w:themeFillShade="F2"/>
          </w:tcPr>
          <w:p w14:paraId="4AB6754B" w14:textId="67B38DCE" w:rsidR="00FA24F3" w:rsidRPr="00C15CEB" w:rsidRDefault="00F60DDA" w:rsidP="00BD5BBF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344EB00" wp14:editId="1FC8560D">
                  <wp:simplePos x="0" y="0"/>
                  <wp:positionH relativeFrom="column">
                    <wp:posOffset>-84362</wp:posOffset>
                  </wp:positionH>
                  <wp:positionV relativeFrom="paragraph">
                    <wp:posOffset>6622</wp:posOffset>
                  </wp:positionV>
                  <wp:extent cx="1836530" cy="1224643"/>
                  <wp:effectExtent l="0" t="0" r="0" b="0"/>
                  <wp:wrapNone/>
                  <wp:docPr id="54737946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4" r="326"/>
                          <a:stretch/>
                        </pic:blipFill>
                        <pic:spPr bwMode="auto">
                          <a:xfrm>
                            <a:off x="0" y="0"/>
                            <a:ext cx="1849872" cy="12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54BE916A" w14:textId="5C1C491A" w:rsidR="00FA24F3" w:rsidRPr="006B26BD" w:rsidRDefault="00FA24F3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6E787D76" w14:textId="397489A5" w:rsidR="007270EF" w:rsidRPr="008A6507" w:rsidRDefault="008A6507" w:rsidP="007270EF">
            <w:pPr>
              <w:pStyle w:val="Lijstalinea"/>
              <w:numPr>
                <w:ilvl w:val="0"/>
                <w:numId w:val="15"/>
              </w:numPr>
              <w:rPr>
                <w:rStyle w:val="Hyperlink"/>
              </w:rPr>
            </w:pPr>
            <w:r>
              <w:fldChar w:fldCharType="begin"/>
            </w:r>
            <w:r>
              <w:instrText>HYPERLINK "https://www.opgroeien.be/aanbod/kinderopvang/voorzieningen/kwaliteit-en-beleidsvoerend-vermogen/ziekte-medicatie-en-hygiene" \l "toc-koorts"</w:instrText>
            </w:r>
            <w:r>
              <w:fldChar w:fldCharType="separate"/>
            </w:r>
            <w:r w:rsidR="007270EF" w:rsidRPr="008A6507">
              <w:rPr>
                <w:rStyle w:val="Hyperlink"/>
              </w:rPr>
              <w:t>De flowchart koorts</w:t>
            </w:r>
          </w:p>
          <w:p w14:paraId="4EF472D1" w14:textId="312D9D62" w:rsidR="00FA24F3" w:rsidRDefault="008A6507" w:rsidP="007270EF">
            <w:pPr>
              <w:ind w:left="360"/>
            </w:pPr>
            <w:r>
              <w:fldChar w:fldCharType="end"/>
            </w:r>
          </w:p>
        </w:tc>
      </w:tr>
    </w:tbl>
    <w:p w14:paraId="0BD2B3FF" w14:textId="77777777" w:rsidR="006B26BD" w:rsidRDefault="006B26BD" w:rsidP="006B26BD"/>
    <w:p w14:paraId="57FA0739" w14:textId="77777777" w:rsidR="002D03D4" w:rsidRDefault="002D03D4" w:rsidP="006B26BD"/>
    <w:p w14:paraId="729B821F" w14:textId="2A3D3C47" w:rsidR="003F2C3C" w:rsidRPr="00EE4CE1" w:rsidRDefault="007270EF" w:rsidP="003F2C3C">
      <w:pPr>
        <w:pStyle w:val="Kop2"/>
        <w:spacing w:before="0"/>
        <w:ind w:left="567"/>
      </w:pPr>
      <w:r>
        <w:t>Geneesmiddelen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3F2C3C" w:rsidRPr="00EE4CE1" w14:paraId="7ED54053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52DBCC6E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3E8AD3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B60ABF3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6B16750" w14:textId="77777777" w:rsidR="003F2C3C" w:rsidRPr="000A7A8D" w:rsidRDefault="003F2C3C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6A1A6F0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611AF4E" w14:textId="716DD8EB" w:rsidR="003F2C3C" w:rsidRPr="002D03D4" w:rsidRDefault="007270EF" w:rsidP="002D03D4">
            <w:r w:rsidRPr="007270EF">
              <w:t>Informeer je ouders al voor de start dat er liever geen geneesmiddelen gegeven worden in de opvang?</w:t>
            </w:r>
          </w:p>
        </w:tc>
        <w:tc>
          <w:tcPr>
            <w:tcW w:w="3402" w:type="dxa"/>
          </w:tcPr>
          <w:p w14:paraId="7F7F269D" w14:textId="77777777" w:rsidR="003F2C3C" w:rsidRPr="002D03D4" w:rsidRDefault="003F2C3C" w:rsidP="002D03D4"/>
        </w:tc>
        <w:tc>
          <w:tcPr>
            <w:tcW w:w="3544" w:type="dxa"/>
          </w:tcPr>
          <w:p w14:paraId="4BF948B9" w14:textId="77777777" w:rsidR="003F2C3C" w:rsidRPr="002D03D4" w:rsidRDefault="003F2C3C" w:rsidP="002D03D4"/>
        </w:tc>
        <w:tc>
          <w:tcPr>
            <w:tcW w:w="3260" w:type="dxa"/>
          </w:tcPr>
          <w:p w14:paraId="3567CC6E" w14:textId="77777777" w:rsidR="003F2C3C" w:rsidRPr="002D03D4" w:rsidRDefault="003F2C3C" w:rsidP="002D03D4"/>
        </w:tc>
      </w:tr>
      <w:tr w:rsidR="003F2C3C" w:rsidRPr="00EE4CE1" w14:paraId="72F83066" w14:textId="77777777" w:rsidTr="001C3853">
        <w:tc>
          <w:tcPr>
            <w:tcW w:w="3544" w:type="dxa"/>
          </w:tcPr>
          <w:p w14:paraId="13223BEF" w14:textId="104A7310" w:rsidR="003F2C3C" w:rsidRPr="002D03D4" w:rsidRDefault="007270EF" w:rsidP="002D03D4">
            <w:r w:rsidRPr="007270EF">
              <w:t>Maak je duidelijke afspraken met de ouders als er toch geneesmiddelen moeten toegediend worden in de opvang?</w:t>
            </w:r>
          </w:p>
        </w:tc>
        <w:tc>
          <w:tcPr>
            <w:tcW w:w="3402" w:type="dxa"/>
          </w:tcPr>
          <w:p w14:paraId="2361F1E1" w14:textId="77777777" w:rsidR="003F2C3C" w:rsidRPr="002D03D4" w:rsidRDefault="003F2C3C" w:rsidP="002D03D4"/>
        </w:tc>
        <w:tc>
          <w:tcPr>
            <w:tcW w:w="3544" w:type="dxa"/>
          </w:tcPr>
          <w:p w14:paraId="7F890519" w14:textId="77777777" w:rsidR="003F2C3C" w:rsidRPr="002D03D4" w:rsidRDefault="003F2C3C" w:rsidP="002D03D4"/>
        </w:tc>
        <w:tc>
          <w:tcPr>
            <w:tcW w:w="3260" w:type="dxa"/>
          </w:tcPr>
          <w:p w14:paraId="46959168" w14:textId="77777777" w:rsidR="003F2C3C" w:rsidRPr="002D03D4" w:rsidRDefault="003F2C3C" w:rsidP="002D03D4"/>
        </w:tc>
      </w:tr>
      <w:tr w:rsidR="003F2C3C" w:rsidRPr="00EE4CE1" w14:paraId="053897A8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665AF4B" w14:textId="6D6E03F2" w:rsidR="003F2C3C" w:rsidRPr="002D03D4" w:rsidRDefault="007270EF" w:rsidP="002D03D4">
            <w:r w:rsidRPr="007270EF">
              <w:lastRenderedPageBreak/>
              <w:t>Worden geneesmiddelen veilig toegediend? (Bv. elke toediening noteren)</w:t>
            </w:r>
          </w:p>
        </w:tc>
        <w:tc>
          <w:tcPr>
            <w:tcW w:w="3402" w:type="dxa"/>
          </w:tcPr>
          <w:p w14:paraId="76029BFF" w14:textId="77777777" w:rsidR="003F2C3C" w:rsidRPr="002D03D4" w:rsidRDefault="003F2C3C" w:rsidP="002D03D4"/>
        </w:tc>
        <w:tc>
          <w:tcPr>
            <w:tcW w:w="3544" w:type="dxa"/>
          </w:tcPr>
          <w:p w14:paraId="5D2777FA" w14:textId="77777777" w:rsidR="003F2C3C" w:rsidRPr="002D03D4" w:rsidRDefault="003F2C3C" w:rsidP="002D03D4"/>
        </w:tc>
        <w:tc>
          <w:tcPr>
            <w:tcW w:w="3260" w:type="dxa"/>
          </w:tcPr>
          <w:p w14:paraId="4E3292DA" w14:textId="77777777" w:rsidR="003F2C3C" w:rsidRPr="002D03D4" w:rsidRDefault="003F2C3C" w:rsidP="002D03D4"/>
        </w:tc>
      </w:tr>
      <w:tr w:rsidR="007270EF" w:rsidRPr="00EE4CE1" w14:paraId="53C81287" w14:textId="77777777" w:rsidTr="001C3853">
        <w:tc>
          <w:tcPr>
            <w:tcW w:w="3544" w:type="dxa"/>
          </w:tcPr>
          <w:p w14:paraId="17C9282B" w14:textId="55EE7DB1" w:rsidR="007270EF" w:rsidRPr="007270EF" w:rsidRDefault="007270EF" w:rsidP="002D03D4">
            <w:r w:rsidRPr="007270EF">
              <w:t>Geef je nooit geneesmiddelen op eigen initiatief?</w:t>
            </w:r>
          </w:p>
        </w:tc>
        <w:tc>
          <w:tcPr>
            <w:tcW w:w="3402" w:type="dxa"/>
          </w:tcPr>
          <w:p w14:paraId="1B16C3CD" w14:textId="77777777" w:rsidR="007270EF" w:rsidRPr="002D03D4" w:rsidRDefault="007270EF" w:rsidP="002D03D4"/>
        </w:tc>
        <w:tc>
          <w:tcPr>
            <w:tcW w:w="3544" w:type="dxa"/>
          </w:tcPr>
          <w:p w14:paraId="53626291" w14:textId="77777777" w:rsidR="007270EF" w:rsidRPr="002D03D4" w:rsidRDefault="007270EF" w:rsidP="002D03D4"/>
        </w:tc>
        <w:tc>
          <w:tcPr>
            <w:tcW w:w="3260" w:type="dxa"/>
          </w:tcPr>
          <w:p w14:paraId="006C3F61" w14:textId="77777777" w:rsidR="007270EF" w:rsidRPr="002D03D4" w:rsidRDefault="007270EF" w:rsidP="002D03D4"/>
        </w:tc>
      </w:tr>
      <w:tr w:rsidR="007270EF" w:rsidRPr="00EE4CE1" w14:paraId="04093E99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C9BA4EA" w14:textId="3B4E48CF" w:rsidR="007270EF" w:rsidRPr="007270EF" w:rsidRDefault="007270EF" w:rsidP="002D03D4">
            <w:r w:rsidRPr="007270EF">
              <w:t>Bewaar je geneesmiddelen op een veilige, koele en droge plaats, buiten het bereik van kinderen?</w:t>
            </w:r>
          </w:p>
        </w:tc>
        <w:tc>
          <w:tcPr>
            <w:tcW w:w="3402" w:type="dxa"/>
          </w:tcPr>
          <w:p w14:paraId="1A126D64" w14:textId="77777777" w:rsidR="007270EF" w:rsidRPr="002D03D4" w:rsidRDefault="007270EF" w:rsidP="002D03D4"/>
        </w:tc>
        <w:tc>
          <w:tcPr>
            <w:tcW w:w="3544" w:type="dxa"/>
          </w:tcPr>
          <w:p w14:paraId="4FFB5AA3" w14:textId="77777777" w:rsidR="007270EF" w:rsidRPr="002D03D4" w:rsidRDefault="007270EF" w:rsidP="002D03D4"/>
        </w:tc>
        <w:tc>
          <w:tcPr>
            <w:tcW w:w="3260" w:type="dxa"/>
          </w:tcPr>
          <w:p w14:paraId="78D0F9BA" w14:textId="77777777" w:rsidR="007270EF" w:rsidRPr="002D03D4" w:rsidRDefault="007270EF" w:rsidP="002D03D4"/>
        </w:tc>
      </w:tr>
      <w:tr w:rsidR="007270EF" w:rsidRPr="00EE4CE1" w14:paraId="152AB171" w14:textId="77777777" w:rsidTr="001C3853">
        <w:tc>
          <w:tcPr>
            <w:tcW w:w="3544" w:type="dxa"/>
          </w:tcPr>
          <w:p w14:paraId="05C532B2" w14:textId="1117A004" w:rsidR="007270EF" w:rsidRPr="007270EF" w:rsidRDefault="007270EF" w:rsidP="002D03D4">
            <w:r w:rsidRPr="007270EF">
              <w:t>Bewaar je geneesmiddelen als dat nodig is in de koelkast, gescheiden van voeding en niet in de deur?</w:t>
            </w:r>
          </w:p>
        </w:tc>
        <w:tc>
          <w:tcPr>
            <w:tcW w:w="3402" w:type="dxa"/>
          </w:tcPr>
          <w:p w14:paraId="79369141" w14:textId="77777777" w:rsidR="007270EF" w:rsidRPr="002D03D4" w:rsidRDefault="007270EF" w:rsidP="002D03D4"/>
        </w:tc>
        <w:tc>
          <w:tcPr>
            <w:tcW w:w="3544" w:type="dxa"/>
          </w:tcPr>
          <w:p w14:paraId="3D6F6C77" w14:textId="77777777" w:rsidR="007270EF" w:rsidRPr="002D03D4" w:rsidRDefault="007270EF" w:rsidP="002D03D4"/>
        </w:tc>
        <w:tc>
          <w:tcPr>
            <w:tcW w:w="3260" w:type="dxa"/>
          </w:tcPr>
          <w:p w14:paraId="76A0E2D3" w14:textId="77777777" w:rsidR="007270EF" w:rsidRPr="002D03D4" w:rsidRDefault="007270EF" w:rsidP="002D03D4"/>
        </w:tc>
      </w:tr>
      <w:tr w:rsidR="007270EF" w:rsidRPr="00EE4CE1" w14:paraId="44476693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8F4D9EC" w14:textId="654FBAD4" w:rsidR="007270EF" w:rsidRPr="007270EF" w:rsidRDefault="007270EF" w:rsidP="002D03D4">
            <w:r w:rsidRPr="007270EF">
              <w:t>Groepsopvang: weet elke medewerker wat te doen als een ouder vraagt om een geneesmiddel te geven aan een kind? Bekijk de flowchart geneesmiddelen bij de tips.</w:t>
            </w:r>
          </w:p>
        </w:tc>
        <w:tc>
          <w:tcPr>
            <w:tcW w:w="3402" w:type="dxa"/>
          </w:tcPr>
          <w:p w14:paraId="645927FF" w14:textId="77777777" w:rsidR="007270EF" w:rsidRPr="002D03D4" w:rsidRDefault="007270EF" w:rsidP="002D03D4"/>
        </w:tc>
        <w:tc>
          <w:tcPr>
            <w:tcW w:w="3544" w:type="dxa"/>
          </w:tcPr>
          <w:p w14:paraId="4B6045D1" w14:textId="77777777" w:rsidR="007270EF" w:rsidRPr="002D03D4" w:rsidRDefault="007270EF" w:rsidP="002D03D4"/>
        </w:tc>
        <w:tc>
          <w:tcPr>
            <w:tcW w:w="3260" w:type="dxa"/>
          </w:tcPr>
          <w:p w14:paraId="47633725" w14:textId="77777777" w:rsidR="007270EF" w:rsidRPr="002D03D4" w:rsidRDefault="007270EF" w:rsidP="002D03D4"/>
        </w:tc>
      </w:tr>
      <w:tr w:rsidR="003F2C3C" w:rsidRPr="00EE4CE1" w14:paraId="3BC68BD7" w14:textId="77777777" w:rsidTr="001C3853">
        <w:tc>
          <w:tcPr>
            <w:tcW w:w="3544" w:type="dxa"/>
          </w:tcPr>
          <w:p w14:paraId="12A84F6A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5DFB61DC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0FE61249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08583A70" w14:textId="77777777" w:rsidR="003F2C3C" w:rsidRPr="000A7A8D" w:rsidRDefault="003F2C3C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3F2C3C" w:rsidRPr="00EE4CE1" w14:paraId="0ABE4FCB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AEF96F0" w14:textId="77777777" w:rsidR="003F2C3C" w:rsidRPr="002D03D4" w:rsidRDefault="003F2C3C" w:rsidP="002D03D4"/>
        </w:tc>
        <w:tc>
          <w:tcPr>
            <w:tcW w:w="3402" w:type="dxa"/>
          </w:tcPr>
          <w:p w14:paraId="647E5B3D" w14:textId="77777777" w:rsidR="003F2C3C" w:rsidRPr="002D03D4" w:rsidRDefault="003F2C3C" w:rsidP="002D03D4"/>
        </w:tc>
        <w:tc>
          <w:tcPr>
            <w:tcW w:w="3544" w:type="dxa"/>
          </w:tcPr>
          <w:p w14:paraId="5E7F1C22" w14:textId="77777777" w:rsidR="003F2C3C" w:rsidRPr="002D03D4" w:rsidRDefault="003F2C3C" w:rsidP="002D03D4"/>
        </w:tc>
        <w:tc>
          <w:tcPr>
            <w:tcW w:w="3260" w:type="dxa"/>
          </w:tcPr>
          <w:p w14:paraId="4D67308C" w14:textId="77777777" w:rsidR="003F2C3C" w:rsidRPr="002D03D4" w:rsidRDefault="003F2C3C" w:rsidP="002D03D4"/>
        </w:tc>
      </w:tr>
      <w:tr w:rsidR="003F2C3C" w:rsidRPr="00EE4CE1" w14:paraId="09BDB0E0" w14:textId="77777777" w:rsidTr="001C3853">
        <w:tc>
          <w:tcPr>
            <w:tcW w:w="3544" w:type="dxa"/>
          </w:tcPr>
          <w:p w14:paraId="4207C58F" w14:textId="77777777" w:rsidR="003F2C3C" w:rsidRPr="002D03D4" w:rsidRDefault="003F2C3C" w:rsidP="002D03D4"/>
        </w:tc>
        <w:tc>
          <w:tcPr>
            <w:tcW w:w="3402" w:type="dxa"/>
          </w:tcPr>
          <w:p w14:paraId="3F32DC3C" w14:textId="77777777" w:rsidR="003F2C3C" w:rsidRPr="002D03D4" w:rsidRDefault="003F2C3C" w:rsidP="002D03D4"/>
        </w:tc>
        <w:tc>
          <w:tcPr>
            <w:tcW w:w="3544" w:type="dxa"/>
          </w:tcPr>
          <w:p w14:paraId="1D37C91C" w14:textId="77777777" w:rsidR="003F2C3C" w:rsidRPr="002D03D4" w:rsidRDefault="003F2C3C" w:rsidP="002D03D4"/>
        </w:tc>
        <w:tc>
          <w:tcPr>
            <w:tcW w:w="3260" w:type="dxa"/>
          </w:tcPr>
          <w:p w14:paraId="002AEC73" w14:textId="77777777" w:rsidR="003F2C3C" w:rsidRPr="002D03D4" w:rsidRDefault="003F2C3C" w:rsidP="002D03D4"/>
        </w:tc>
      </w:tr>
      <w:tr w:rsidR="009830C3" w:rsidRPr="00EE4CE1" w14:paraId="076F92D4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083719A" w14:textId="77777777" w:rsidR="009830C3" w:rsidRPr="002D03D4" w:rsidRDefault="009830C3" w:rsidP="002D03D4"/>
        </w:tc>
        <w:tc>
          <w:tcPr>
            <w:tcW w:w="3402" w:type="dxa"/>
          </w:tcPr>
          <w:p w14:paraId="4DA9E20F" w14:textId="77777777" w:rsidR="009830C3" w:rsidRPr="002D03D4" w:rsidRDefault="009830C3" w:rsidP="002D03D4"/>
        </w:tc>
        <w:tc>
          <w:tcPr>
            <w:tcW w:w="3544" w:type="dxa"/>
          </w:tcPr>
          <w:p w14:paraId="09522D60" w14:textId="77777777" w:rsidR="009830C3" w:rsidRPr="002D03D4" w:rsidRDefault="009830C3" w:rsidP="002D03D4"/>
        </w:tc>
        <w:tc>
          <w:tcPr>
            <w:tcW w:w="3260" w:type="dxa"/>
          </w:tcPr>
          <w:p w14:paraId="30A3653D" w14:textId="77777777" w:rsidR="009830C3" w:rsidRPr="002D03D4" w:rsidRDefault="009830C3" w:rsidP="002D03D4"/>
        </w:tc>
      </w:tr>
    </w:tbl>
    <w:p w14:paraId="3BC362C6" w14:textId="77777777" w:rsidR="003F2C3C" w:rsidRDefault="003F2C3C" w:rsidP="003F2C3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5"/>
        <w:gridCol w:w="10215"/>
      </w:tblGrid>
      <w:tr w:rsidR="003F2C3C" w14:paraId="434D0A94" w14:textId="77777777" w:rsidTr="005E7338">
        <w:trPr>
          <w:trHeight w:val="1863"/>
        </w:trPr>
        <w:tc>
          <w:tcPr>
            <w:tcW w:w="3535" w:type="dxa"/>
            <w:shd w:val="clear" w:color="auto" w:fill="F2F2F2" w:themeFill="background1" w:themeFillShade="F2"/>
          </w:tcPr>
          <w:p w14:paraId="51B128AF" w14:textId="6BE4662F" w:rsidR="003F2C3C" w:rsidRPr="00C15CEB" w:rsidRDefault="000E1123" w:rsidP="00BD5BBF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AA1214A" wp14:editId="343F9190">
                  <wp:simplePos x="0" y="0"/>
                  <wp:positionH relativeFrom="column">
                    <wp:posOffset>-81542</wp:posOffset>
                  </wp:positionH>
                  <wp:positionV relativeFrom="paragraph">
                    <wp:posOffset>-1905</wp:posOffset>
                  </wp:positionV>
                  <wp:extent cx="1777401" cy="1190140"/>
                  <wp:effectExtent l="0" t="0" r="0" b="0"/>
                  <wp:wrapNone/>
                  <wp:docPr id="1299560943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8" b="4692"/>
                          <a:stretch/>
                        </pic:blipFill>
                        <pic:spPr bwMode="auto">
                          <a:xfrm>
                            <a:off x="0" y="0"/>
                            <a:ext cx="1777401" cy="11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15" w:type="dxa"/>
            <w:shd w:val="clear" w:color="auto" w:fill="F2F2F2" w:themeFill="background1" w:themeFillShade="F2"/>
          </w:tcPr>
          <w:p w14:paraId="1472AADA" w14:textId="589C7992" w:rsidR="003F2C3C" w:rsidRPr="006B26BD" w:rsidRDefault="003F2C3C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="007270EF"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093C0C95" w14:textId="13D8DF46" w:rsidR="007270EF" w:rsidRPr="006253EE" w:rsidRDefault="006253EE" w:rsidP="007270EF">
            <w:pPr>
              <w:pStyle w:val="Lijstalinea"/>
              <w:numPr>
                <w:ilvl w:val="0"/>
                <w:numId w:val="15"/>
              </w:numPr>
              <w:rPr>
                <w:rStyle w:val="Hyperlink"/>
              </w:rPr>
            </w:pPr>
            <w:r>
              <w:fldChar w:fldCharType="begin"/>
            </w:r>
            <w:r>
              <w:instrText>HYPERLINK "https://www.opgroeien.be/aanbod/kinderopvang/voorzieningen/kwaliteit-en-beleidsvoerend-vermogen/ziekte-medicatie-en-hygiene" \l "toc-medicatie"</w:instrText>
            </w:r>
            <w:r>
              <w:fldChar w:fldCharType="separate"/>
            </w:r>
            <w:r w:rsidR="007270EF" w:rsidRPr="006253EE">
              <w:rPr>
                <w:rStyle w:val="Hyperlink"/>
              </w:rPr>
              <w:t>De flowchart geneesmiddelen</w:t>
            </w:r>
          </w:p>
          <w:p w14:paraId="0E11288B" w14:textId="22CE569C" w:rsidR="003F2C3C" w:rsidRDefault="006253EE" w:rsidP="006253EE">
            <w:r>
              <w:fldChar w:fldCharType="end"/>
            </w:r>
          </w:p>
        </w:tc>
      </w:tr>
      <w:bookmarkEnd w:id="1"/>
    </w:tbl>
    <w:p w14:paraId="7D9B9E70" w14:textId="5BD3EAD2" w:rsidR="003F2C3C" w:rsidRDefault="003F2C3C" w:rsidP="006253EE"/>
    <w:sectPr w:rsidR="003F2C3C" w:rsidSect="00E35C42">
      <w:footerReference w:type="even" r:id="rId22"/>
      <w:footerReference w:type="default" r:id="rId23"/>
      <w:footerReference w:type="first" r:id="rId24"/>
      <w:pgSz w:w="16838" w:h="11906" w:orient="landscape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68F0" w14:textId="77777777" w:rsidR="001271E5" w:rsidRDefault="001271E5" w:rsidP="003D7175">
      <w:pPr>
        <w:spacing w:line="240" w:lineRule="auto"/>
      </w:pPr>
      <w:r>
        <w:separator/>
      </w:r>
    </w:p>
  </w:endnote>
  <w:endnote w:type="continuationSeparator" w:id="0">
    <w:p w14:paraId="3D815549" w14:textId="77777777" w:rsidR="001271E5" w:rsidRDefault="001271E5" w:rsidP="003D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3CED9EB-E389-47CB-A0B8-1C067A0E1771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FBA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CB76" w14:textId="4B737263" w:rsidR="002C17D1" w:rsidRDefault="00B16DD8" w:rsidP="00BC60DF">
    <w:pPr>
      <w:pStyle w:val="Voettekst"/>
      <w:jc w:val="right"/>
    </w:pPr>
    <w:r>
      <w:t>Juni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89A6" w14:textId="34314383" w:rsidR="001E5AEF" w:rsidRDefault="00EB0C31">
    <w:pPr>
      <w:pStyle w:val="Voettekst"/>
    </w:pPr>
    <w:r>
      <w:rPr>
        <w:noProof/>
      </w:rPr>
      <w:drawing>
        <wp:inline distT="0" distB="0" distL="0" distR="0" wp14:anchorId="3A58E0D4" wp14:editId="2C13F915">
          <wp:extent cx="1280160" cy="542290"/>
          <wp:effectExtent l="0" t="0" r="0" b="0"/>
          <wp:docPr id="126963557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17D1">
      <w:tab/>
    </w:r>
    <w:r w:rsidR="002C17D1">
      <w:tab/>
    </w:r>
    <w:r w:rsidR="002C17D1">
      <w:tab/>
    </w:r>
    <w:r w:rsidR="002C17D1">
      <w:tab/>
    </w:r>
    <w:r w:rsidR="002C17D1">
      <w:tab/>
    </w:r>
    <w:r w:rsidR="002C17D1">
      <w:tab/>
    </w:r>
    <w:r w:rsidR="00B16DD8"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864D" w14:textId="77777777" w:rsidR="001271E5" w:rsidRDefault="001271E5" w:rsidP="003D7175">
      <w:pPr>
        <w:spacing w:line="240" w:lineRule="auto"/>
      </w:pPr>
      <w:r>
        <w:separator/>
      </w:r>
    </w:p>
  </w:footnote>
  <w:footnote w:type="continuationSeparator" w:id="0">
    <w:p w14:paraId="3D259D4D" w14:textId="77777777" w:rsidR="001271E5" w:rsidRDefault="001271E5" w:rsidP="003D71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B766AB0"/>
    <w:multiLevelType w:val="hybridMultilevel"/>
    <w:tmpl w:val="6AA017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623F"/>
    <w:multiLevelType w:val="multilevel"/>
    <w:tmpl w:val="925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11678"/>
    <w:multiLevelType w:val="hybridMultilevel"/>
    <w:tmpl w:val="6EAC247A"/>
    <w:lvl w:ilvl="0" w:tplc="3CC6E55C">
      <w:start w:val="1"/>
      <w:numFmt w:val="decimal"/>
      <w:pStyle w:val="Kop2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107F"/>
    <w:multiLevelType w:val="hybridMultilevel"/>
    <w:tmpl w:val="F844FE1E"/>
    <w:lvl w:ilvl="0" w:tplc="08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7CE"/>
    <w:multiLevelType w:val="hybridMultilevel"/>
    <w:tmpl w:val="36EC6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826B3"/>
    <w:multiLevelType w:val="hybridMultilevel"/>
    <w:tmpl w:val="0368F4D8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70B472DD"/>
    <w:multiLevelType w:val="multilevel"/>
    <w:tmpl w:val="1206CBC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3317939">
    <w:abstractNumId w:val="15"/>
  </w:num>
  <w:num w:numId="2" w16cid:durableId="503587787">
    <w:abstractNumId w:val="9"/>
  </w:num>
  <w:num w:numId="3" w16cid:durableId="1923029508">
    <w:abstractNumId w:val="16"/>
  </w:num>
  <w:num w:numId="4" w16cid:durableId="1136526824">
    <w:abstractNumId w:val="14"/>
  </w:num>
  <w:num w:numId="5" w16cid:durableId="1858888867">
    <w:abstractNumId w:val="6"/>
  </w:num>
  <w:num w:numId="6" w16cid:durableId="1179925936">
    <w:abstractNumId w:val="0"/>
  </w:num>
  <w:num w:numId="7" w16cid:durableId="874778016">
    <w:abstractNumId w:val="12"/>
  </w:num>
  <w:num w:numId="8" w16cid:durableId="2047756729">
    <w:abstractNumId w:val="10"/>
  </w:num>
  <w:num w:numId="9" w16cid:durableId="38554124">
    <w:abstractNumId w:val="8"/>
  </w:num>
  <w:num w:numId="10" w16cid:durableId="569925947">
    <w:abstractNumId w:val="4"/>
  </w:num>
  <w:num w:numId="11" w16cid:durableId="1704593600">
    <w:abstractNumId w:val="11"/>
  </w:num>
  <w:num w:numId="12" w16cid:durableId="2146392784">
    <w:abstractNumId w:val="5"/>
  </w:num>
  <w:num w:numId="13" w16cid:durableId="377323136">
    <w:abstractNumId w:val="13"/>
  </w:num>
  <w:num w:numId="14" w16cid:durableId="986930857">
    <w:abstractNumId w:val="7"/>
  </w:num>
  <w:num w:numId="15" w16cid:durableId="769202165">
    <w:abstractNumId w:val="1"/>
  </w:num>
  <w:num w:numId="16" w16cid:durableId="1603220366">
    <w:abstractNumId w:val="3"/>
  </w:num>
  <w:num w:numId="17" w16cid:durableId="14085298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gutterAtTop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C"/>
    <w:rsid w:val="00030062"/>
    <w:rsid w:val="00042926"/>
    <w:rsid w:val="0008063E"/>
    <w:rsid w:val="000A7A8D"/>
    <w:rsid w:val="000D186B"/>
    <w:rsid w:val="000D26D8"/>
    <w:rsid w:val="000D68EF"/>
    <w:rsid w:val="000D69DF"/>
    <w:rsid w:val="000E1123"/>
    <w:rsid w:val="00105365"/>
    <w:rsid w:val="00116AA5"/>
    <w:rsid w:val="00125093"/>
    <w:rsid w:val="001271E5"/>
    <w:rsid w:val="00144122"/>
    <w:rsid w:val="001549AB"/>
    <w:rsid w:val="0017116C"/>
    <w:rsid w:val="00193EF3"/>
    <w:rsid w:val="001A6FAD"/>
    <w:rsid w:val="001C3853"/>
    <w:rsid w:val="001C482A"/>
    <w:rsid w:val="001C4864"/>
    <w:rsid w:val="001E5AEF"/>
    <w:rsid w:val="002019EE"/>
    <w:rsid w:val="0022623F"/>
    <w:rsid w:val="00232AE4"/>
    <w:rsid w:val="002A2913"/>
    <w:rsid w:val="002A528F"/>
    <w:rsid w:val="002C17D1"/>
    <w:rsid w:val="002D03D4"/>
    <w:rsid w:val="003D7175"/>
    <w:rsid w:val="003F2C3C"/>
    <w:rsid w:val="0041548D"/>
    <w:rsid w:val="00447FD0"/>
    <w:rsid w:val="00451460"/>
    <w:rsid w:val="00467133"/>
    <w:rsid w:val="004834D0"/>
    <w:rsid w:val="004D1B10"/>
    <w:rsid w:val="004D32DC"/>
    <w:rsid w:val="004F26F7"/>
    <w:rsid w:val="00581AE9"/>
    <w:rsid w:val="005A5534"/>
    <w:rsid w:val="005A7304"/>
    <w:rsid w:val="005B2E9A"/>
    <w:rsid w:val="005E7338"/>
    <w:rsid w:val="005F141C"/>
    <w:rsid w:val="005F7B0E"/>
    <w:rsid w:val="00614229"/>
    <w:rsid w:val="00623527"/>
    <w:rsid w:val="006253EE"/>
    <w:rsid w:val="00644273"/>
    <w:rsid w:val="006477BA"/>
    <w:rsid w:val="00666A27"/>
    <w:rsid w:val="00685F35"/>
    <w:rsid w:val="006A6A45"/>
    <w:rsid w:val="006B26BD"/>
    <w:rsid w:val="006C19E5"/>
    <w:rsid w:val="006D038F"/>
    <w:rsid w:val="006D40BE"/>
    <w:rsid w:val="006E442F"/>
    <w:rsid w:val="007270EF"/>
    <w:rsid w:val="007365C3"/>
    <w:rsid w:val="007B2D67"/>
    <w:rsid w:val="007F79C5"/>
    <w:rsid w:val="0083501C"/>
    <w:rsid w:val="0084493D"/>
    <w:rsid w:val="00846B7F"/>
    <w:rsid w:val="008843F3"/>
    <w:rsid w:val="008A6507"/>
    <w:rsid w:val="008B6971"/>
    <w:rsid w:val="008C33DF"/>
    <w:rsid w:val="0091017C"/>
    <w:rsid w:val="00940A53"/>
    <w:rsid w:val="009435B8"/>
    <w:rsid w:val="00977571"/>
    <w:rsid w:val="0098272C"/>
    <w:rsid w:val="009830C3"/>
    <w:rsid w:val="009B0D00"/>
    <w:rsid w:val="009E285F"/>
    <w:rsid w:val="00A1422D"/>
    <w:rsid w:val="00A27E81"/>
    <w:rsid w:val="00A65D89"/>
    <w:rsid w:val="00AA32D6"/>
    <w:rsid w:val="00AB4674"/>
    <w:rsid w:val="00AF32FF"/>
    <w:rsid w:val="00B16DD8"/>
    <w:rsid w:val="00B3080B"/>
    <w:rsid w:val="00B72A1B"/>
    <w:rsid w:val="00B734BE"/>
    <w:rsid w:val="00B92989"/>
    <w:rsid w:val="00B95E69"/>
    <w:rsid w:val="00BC60DF"/>
    <w:rsid w:val="00BD623E"/>
    <w:rsid w:val="00C15CEB"/>
    <w:rsid w:val="00C547AB"/>
    <w:rsid w:val="00C615D1"/>
    <w:rsid w:val="00CA1BD0"/>
    <w:rsid w:val="00CC508C"/>
    <w:rsid w:val="00D179B1"/>
    <w:rsid w:val="00D57F48"/>
    <w:rsid w:val="00D666EC"/>
    <w:rsid w:val="00D70FF3"/>
    <w:rsid w:val="00D9331A"/>
    <w:rsid w:val="00D94545"/>
    <w:rsid w:val="00DA486B"/>
    <w:rsid w:val="00DC07DE"/>
    <w:rsid w:val="00E33FB3"/>
    <w:rsid w:val="00E35C42"/>
    <w:rsid w:val="00E4438E"/>
    <w:rsid w:val="00E848D4"/>
    <w:rsid w:val="00E91E05"/>
    <w:rsid w:val="00E92D10"/>
    <w:rsid w:val="00EB0C31"/>
    <w:rsid w:val="00ED46C2"/>
    <w:rsid w:val="00EE4CE1"/>
    <w:rsid w:val="00F03506"/>
    <w:rsid w:val="00F333AA"/>
    <w:rsid w:val="00F60DDA"/>
    <w:rsid w:val="00F61ADE"/>
    <w:rsid w:val="00F72F04"/>
    <w:rsid w:val="00F87B1F"/>
    <w:rsid w:val="00F96338"/>
    <w:rsid w:val="00FA030F"/>
    <w:rsid w:val="00FA24F3"/>
    <w:rsid w:val="00FC579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4759"/>
  <w15:chartTrackingRefBased/>
  <w15:docId w15:val="{6F82F3D8-AC31-463A-B45E-8860523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3D4"/>
    <w:pPr>
      <w:tabs>
        <w:tab w:val="left" w:pos="3686"/>
      </w:tabs>
      <w:spacing w:after="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493D"/>
    <w:pPr>
      <w:keepNext/>
      <w:keepLines/>
      <w:numPr>
        <w:numId w:val="16"/>
      </w:numPr>
      <w:spacing w:before="200" w:after="240" w:line="400" w:lineRule="exact"/>
      <w:ind w:left="357" w:hanging="357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493D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table" w:styleId="Onopgemaaktetabel1">
    <w:name w:val="Plain Table 1"/>
    <w:basedOn w:val="Standaardtabel"/>
    <w:uiPriority w:val="41"/>
    <w:rsid w:val="00C15CE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3">
    <w:name w:val="Grid Table 4 Accent 3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F64B9" w:themeColor="accent3" w:themeTint="99"/>
        <w:left w:val="single" w:sz="4" w:space="0" w:color="AF64B9" w:themeColor="accent3" w:themeTint="99"/>
        <w:bottom w:val="single" w:sz="4" w:space="0" w:color="AF64B9" w:themeColor="accent3" w:themeTint="99"/>
        <w:right w:val="single" w:sz="4" w:space="0" w:color="AF64B9" w:themeColor="accent3" w:themeTint="99"/>
        <w:insideH w:val="single" w:sz="4" w:space="0" w:color="AF64B9" w:themeColor="accent3" w:themeTint="99"/>
        <w:insideV w:val="single" w:sz="4" w:space="0" w:color="AF64B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A5D" w:themeColor="accent3"/>
          <w:left w:val="single" w:sz="4" w:space="0" w:color="572A5D" w:themeColor="accent3"/>
          <w:bottom w:val="single" w:sz="4" w:space="0" w:color="572A5D" w:themeColor="accent3"/>
          <w:right w:val="single" w:sz="4" w:space="0" w:color="572A5D" w:themeColor="accent3"/>
          <w:insideH w:val="nil"/>
          <w:insideV w:val="nil"/>
        </w:tcBorders>
        <w:shd w:val="clear" w:color="auto" w:fill="572A5D" w:themeFill="accent3"/>
      </w:tcPr>
    </w:tblStylePr>
    <w:tblStylePr w:type="lastRow">
      <w:rPr>
        <w:b/>
        <w:bCs/>
      </w:rPr>
      <w:tblPr/>
      <w:tcPr>
        <w:tcBorders>
          <w:top w:val="double" w:sz="4" w:space="0" w:color="572A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BE7" w:themeFill="accent3" w:themeFillTint="33"/>
      </w:tcPr>
    </w:tblStylePr>
    <w:tblStylePr w:type="band1Horz">
      <w:tblPr/>
      <w:tcPr>
        <w:shd w:val="clear" w:color="auto" w:fill="E4CBE7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ED788" w:themeColor="accent4" w:themeTint="99"/>
        <w:left w:val="single" w:sz="4" w:space="0" w:color="AED788" w:themeColor="accent4" w:themeTint="99"/>
        <w:bottom w:val="single" w:sz="4" w:space="0" w:color="AED788" w:themeColor="accent4" w:themeTint="99"/>
        <w:right w:val="single" w:sz="4" w:space="0" w:color="AED788" w:themeColor="accent4" w:themeTint="99"/>
        <w:insideH w:val="single" w:sz="4" w:space="0" w:color="AED788" w:themeColor="accent4" w:themeTint="99"/>
        <w:insideV w:val="single" w:sz="4" w:space="0" w:color="AED7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93E" w:themeColor="accent4"/>
          <w:left w:val="single" w:sz="4" w:space="0" w:color="79B93E" w:themeColor="accent4"/>
          <w:bottom w:val="single" w:sz="4" w:space="0" w:color="79B93E" w:themeColor="accent4"/>
          <w:right w:val="single" w:sz="4" w:space="0" w:color="79B93E" w:themeColor="accent4"/>
          <w:insideH w:val="nil"/>
          <w:insideV w:val="nil"/>
        </w:tcBorders>
        <w:shd w:val="clear" w:color="auto" w:fill="79B93E" w:themeFill="accent4"/>
      </w:tcPr>
    </w:tblStylePr>
    <w:tblStylePr w:type="lastRow">
      <w:rPr>
        <w:b/>
        <w:bCs/>
      </w:rPr>
      <w:tblPr/>
      <w:tcPr>
        <w:tcBorders>
          <w:top w:val="double" w:sz="4" w:space="0" w:color="79B9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6" w:themeTint="99"/>
        <w:left w:val="single" w:sz="4" w:space="0" w:color="63DEDE" w:themeColor="accent6" w:themeTint="99"/>
        <w:bottom w:val="single" w:sz="4" w:space="0" w:color="63DEDE" w:themeColor="accent6" w:themeTint="99"/>
        <w:right w:val="single" w:sz="4" w:space="0" w:color="63DEDE" w:themeColor="accent6" w:themeTint="99"/>
        <w:insideH w:val="single" w:sz="4" w:space="0" w:color="63DEDE" w:themeColor="accent6" w:themeTint="99"/>
        <w:insideV w:val="single" w:sz="4" w:space="0" w:color="63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6"/>
          <w:left w:val="single" w:sz="4" w:space="0" w:color="22A4A4" w:themeColor="accent6"/>
          <w:bottom w:val="single" w:sz="4" w:space="0" w:color="22A4A4" w:themeColor="accent6"/>
          <w:right w:val="single" w:sz="4" w:space="0" w:color="22A4A4" w:themeColor="accent6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6" w:themeFillTint="33"/>
      </w:tcPr>
    </w:tblStylePr>
    <w:tblStylePr w:type="band1Horz">
      <w:tblPr/>
      <w:tcPr>
        <w:shd w:val="clear" w:color="auto" w:fill="CBF4F4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band1Vert">
      <w:tblPr/>
      <w:tcPr>
        <w:shd w:val="clear" w:color="auto" w:fill="97E9E9" w:themeFill="accent6" w:themeFillTint="66"/>
      </w:tcPr>
    </w:tblStylePr>
    <w:tblStylePr w:type="band1Horz">
      <w:tblPr/>
      <w:tcPr>
        <w:shd w:val="clear" w:color="auto" w:fill="97E9E9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band1Vert">
      <w:tblPr/>
      <w:tcPr>
        <w:shd w:val="clear" w:color="auto" w:fill="FF75B7" w:themeFill="accent5" w:themeFillTint="66"/>
      </w:tcPr>
    </w:tblStylePr>
    <w:tblStylePr w:type="band1Horz">
      <w:tblPr/>
      <w:tcPr>
        <w:shd w:val="clear" w:color="auto" w:fill="FF75B7" w:themeFill="accent5" w:themeFillTint="66"/>
      </w:tcPr>
    </w:tblStylePr>
  </w:style>
  <w:style w:type="table" w:styleId="Rastertabel4-Accent2">
    <w:name w:val="Grid Table 4 Accent 2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2"/>
          <w:left w:val="single" w:sz="4" w:space="0" w:color="22A4A4" w:themeColor="accent2"/>
          <w:bottom w:val="single" w:sz="4" w:space="0" w:color="22A4A4" w:themeColor="accent2"/>
          <w:right w:val="single" w:sz="4" w:space="0" w:color="22A4A4" w:themeColor="accent2"/>
          <w:insideH w:val="nil"/>
          <w:insideV w:val="nil"/>
        </w:tcBorders>
        <w:shd w:val="clear" w:color="auto" w:fill="22A4A4" w:themeFill="accent2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27E81"/>
    <w:pPr>
      <w:spacing w:after="0" w:line="240" w:lineRule="auto"/>
    </w:pPr>
    <w:rPr>
      <w:color w:val="197A7A" w:themeColor="accent2" w:themeShade="BF"/>
    </w:r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DE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E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B26BD"/>
    <w:rPr>
      <w:color w:val="A50050" w:themeColor="text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6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331A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AB4674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B4674"/>
  </w:style>
  <w:style w:type="character" w:customStyle="1" w:styleId="eop">
    <w:name w:val="eop"/>
    <w:basedOn w:val="Standaardalinea-lettertype"/>
    <w:rsid w:val="00A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opgroeien.be/aanbod/kinderopvang/voorzieningen/kwaliteit-en-beleidsvoerend-vermogen/ziekte-medicatie-en-hygien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pgroeien.be/aanbod/kinderopvang/voorzieningen/kwaliteit-en-beleidsvoerend-vermogen/ziekte-medicatie-en-hygiene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opgroeien.be/aanbod/kinderopvang/voorzieningen/kwaliteit-en-beleidsvoerend-vermogen/ziekte-medicatie-en-hygie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74F86238DA453D84B77ED6BE02A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C82-8ACD-42E7-B1E6-7EF7B4A6852B}"/>
      </w:docPartPr>
      <w:docPartBody>
        <w:p w:rsidR="009D2BAD" w:rsidRDefault="008836C5" w:rsidP="008836C5">
          <w:pPr>
            <w:pStyle w:val="2974F86238DA453D84B77ED6BE02AEBD2"/>
          </w:pPr>
          <w:r w:rsidRPr="00B908D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C5"/>
    <w:rsid w:val="001E00E8"/>
    <w:rsid w:val="005026E4"/>
    <w:rsid w:val="006A6A45"/>
    <w:rsid w:val="008836C5"/>
    <w:rsid w:val="00896D15"/>
    <w:rsid w:val="008F21E6"/>
    <w:rsid w:val="009B7D6E"/>
    <w:rsid w:val="009D2BAD"/>
    <w:rsid w:val="00B12D74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36C5"/>
    <w:rPr>
      <w:color w:val="808080"/>
    </w:rPr>
  </w:style>
  <w:style w:type="paragraph" w:customStyle="1" w:styleId="2974F86238DA453D84B77ED6BE02AEBD2">
    <w:name w:val="2974F86238DA453D84B77ED6BE02AEBD2"/>
    <w:rsid w:val="008836C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40c8-6989-454a-a105-68b251b3626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87f96f43-51f6-487b-be0e-d39a9831d205" xsi:nil="true"/>
    <_dlc_DocId xmlns="87f96f43-51f6-487b-be0e-d39a9831d205">AEJJWAPPMYC7-31728895-1326</_dlc_DocId>
    <_dlc_DocIdUrl xmlns="87f96f43-51f6-487b-be0e-d39a9831d205">
      <Url>https://kindengezin.sharepoint.com/sites/VeiligheidTeamsite/_layouts/15/DocIdRedir.aspx?ID=AEJJWAPPMYC7-31728895-1326</Url>
      <Description>AEJJWAPPMYC7-31728895-1326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224871D5209488FA510925C50178B" ma:contentTypeVersion="23" ma:contentTypeDescription="Een nieuw document maken." ma:contentTypeScope="" ma:versionID="2d6ff297316d32029ccfac42ca2dc74c">
  <xsd:schema xmlns:xsd="http://www.w3.org/2001/XMLSchema" xmlns:xs="http://www.w3.org/2001/XMLSchema" xmlns:p="http://schemas.microsoft.com/office/2006/metadata/properties" xmlns:ns2="87f96f43-51f6-487b-be0e-d39a9831d205" xmlns:ns3="5e3f717c-31f6-4833-bd0f-50c041ee3a05" xmlns:ns4="375a40c8-6989-454a-a105-68b251b36266" targetNamespace="http://schemas.microsoft.com/office/2006/metadata/properties" ma:root="true" ma:fieldsID="ab6fc6e0a326faba9d6d1ae061ab1901" ns2:_="" ns3:_="" ns4:_="">
    <xsd:import namespace="87f96f43-51f6-487b-be0e-d39a9831d205"/>
    <xsd:import namespace="5e3f717c-31f6-4833-bd0f-50c041ee3a05"/>
    <xsd:import namespace="375a40c8-6989-454a-a105-68b251b362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96f43-51f6-487b-be0e-d39a9831d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d6146c0-08c0-411f-8e81-44a378d2591c}" ma:internalName="TaxCatchAll" ma:showField="CatchAllData" ma:web="87f96f43-51f6-487b-be0e-d39a9831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40c8-6989-454a-a105-68b251b3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7f96f43-51f6-487b-be0e-d39a9831d205"/>
    <ds:schemaRef ds:uri="http://www.w3.org/XML/1998/namespace"/>
    <ds:schemaRef ds:uri="http://purl.org/dc/elements/1.1/"/>
    <ds:schemaRef ds:uri="375a40c8-6989-454a-a105-68b251b36266"/>
    <ds:schemaRef ds:uri="5e3f717c-31f6-4833-bd0f-50c041ee3a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6295F2-5975-4852-B146-AD4B45AED9A8}"/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B258A-C39E-4A09-9611-EE22DFFE79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ED0859-116D-4AA3-B2CA-B667275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554</TotalTime>
  <Pages>8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Katrien Vermeersch</cp:lastModifiedBy>
  <cp:revision>55</cp:revision>
  <dcterms:created xsi:type="dcterms:W3CDTF">2023-10-16T07:34:00Z</dcterms:created>
  <dcterms:modified xsi:type="dcterms:W3CDTF">2025-06-10T13:45:00Z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0x010100B87224871D5209488FA510925C50178B</vt:lpwstr>
  </property>
  <property fmtid="{D5CDD505-2E9C-101B-9397-08002B2CF9AE}" pid="3" name="_dlc_DocIdItemGuid">
    <vt:lpwstr>06d216ed-6b93-404f-8534-31a00ea9db73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