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FC43" w14:textId="094BCBCA" w:rsidR="00525070" w:rsidRPr="00525070" w:rsidRDefault="00FC46F3" w:rsidP="00525070">
      <w:pPr>
        <w:pStyle w:val="Kop1"/>
        <w:spacing w:line="276" w:lineRule="auto"/>
        <w:rPr>
          <w:rStyle w:val="Intensieveverwijzing"/>
          <w:rFonts w:ascii="Flanders Art Sans" w:hAnsi="Flanders Art Sans"/>
          <w:color w:val="C00000"/>
        </w:rPr>
      </w:pPr>
      <w:r>
        <w:rPr>
          <w:rStyle w:val="Intensieveverwijzing"/>
          <w:rFonts w:ascii="Flanders Art Sans" w:hAnsi="Flanders Art Sans"/>
          <w:color w:val="C00000"/>
        </w:rPr>
        <w:t>Pilootbeschrijving: g</w:t>
      </w:r>
      <w:r w:rsidR="00525070" w:rsidRPr="2FA42894">
        <w:rPr>
          <w:rStyle w:val="Intensieveverwijzing"/>
          <w:rFonts w:ascii="Flanders Art Sans" w:hAnsi="Flanders Art Sans"/>
          <w:color w:val="C00000"/>
        </w:rPr>
        <w:t xml:space="preserve">ezinsloket in </w:t>
      </w:r>
      <w:r w:rsidR="00763E5F">
        <w:rPr>
          <w:rStyle w:val="Intensieveverwijzing"/>
          <w:rFonts w:ascii="Flanders Art Sans" w:hAnsi="Flanders Art Sans"/>
          <w:color w:val="C00000"/>
        </w:rPr>
        <w:t>d</w:t>
      </w:r>
      <w:r w:rsidR="00525070" w:rsidRPr="2FA42894">
        <w:rPr>
          <w:rStyle w:val="Intensieveverwijzing"/>
          <w:rFonts w:ascii="Flanders Art Sans" w:hAnsi="Flanders Art Sans"/>
          <w:color w:val="C00000"/>
        </w:rPr>
        <w:t>e</w:t>
      </w:r>
      <w:r w:rsidR="00542826" w:rsidRPr="00542826">
        <w:rPr>
          <w:rFonts w:ascii="Calibri" w:hAnsi="Calibri" w:cs="Calibri"/>
          <w:b/>
          <w:bCs/>
          <w:smallCaps/>
          <w:color w:val="C00000"/>
          <w:spacing w:val="5"/>
          <w:lang w:val="nl-NL"/>
        </w:rPr>
        <w:t> </w:t>
      </w:r>
      <w:r w:rsidR="00542826" w:rsidRPr="00542826">
        <w:rPr>
          <w:rFonts w:ascii="Flanders Art Sans" w:hAnsi="Flanders Art Sans"/>
          <w:b/>
          <w:bCs/>
          <w:smallCaps/>
          <w:color w:val="C00000"/>
          <w:spacing w:val="5"/>
          <w:lang w:val="nl-NL"/>
        </w:rPr>
        <w:t>pilootprojecten</w:t>
      </w:r>
      <w:r w:rsidR="00542826" w:rsidRPr="00542826">
        <w:rPr>
          <w:rFonts w:ascii="Calibri" w:hAnsi="Calibri" w:cs="Calibri"/>
          <w:b/>
          <w:bCs/>
          <w:smallCaps/>
          <w:color w:val="C00000"/>
          <w:spacing w:val="5"/>
          <w:lang w:val="nl-NL"/>
        </w:rPr>
        <w:t> </w:t>
      </w:r>
      <w:r w:rsidR="00542826" w:rsidRPr="00542826">
        <w:rPr>
          <w:rFonts w:ascii="Flanders Art Sans" w:hAnsi="Flanders Art Sans"/>
          <w:b/>
          <w:bCs/>
          <w:smallCaps/>
          <w:color w:val="C00000"/>
          <w:spacing w:val="5"/>
          <w:lang w:val="nl-NL"/>
        </w:rPr>
        <w:t>Zorg</w:t>
      </w:r>
      <w:r w:rsidR="00542826" w:rsidRPr="00542826">
        <w:rPr>
          <w:rFonts w:ascii="Calibri" w:hAnsi="Calibri" w:cs="Calibri"/>
          <w:b/>
          <w:bCs/>
          <w:smallCaps/>
          <w:color w:val="C00000"/>
          <w:spacing w:val="5"/>
          <w:lang w:val="nl-NL"/>
        </w:rPr>
        <w:t> </w:t>
      </w:r>
      <w:r w:rsidR="00542826" w:rsidRPr="00542826">
        <w:rPr>
          <w:rFonts w:ascii="Flanders Art Sans" w:hAnsi="Flanders Art Sans"/>
          <w:b/>
          <w:bCs/>
          <w:smallCaps/>
          <w:color w:val="C00000"/>
          <w:spacing w:val="5"/>
          <w:lang w:val="nl-NL"/>
        </w:rPr>
        <w:t>en</w:t>
      </w:r>
      <w:r w:rsidR="00542826" w:rsidRPr="00542826">
        <w:rPr>
          <w:rFonts w:ascii="Calibri" w:hAnsi="Calibri" w:cs="Calibri"/>
          <w:b/>
          <w:bCs/>
          <w:smallCaps/>
          <w:color w:val="C00000"/>
          <w:spacing w:val="5"/>
          <w:lang w:val="nl-NL"/>
        </w:rPr>
        <w:t> </w:t>
      </w:r>
      <w:r w:rsidR="00542826" w:rsidRPr="00542826">
        <w:rPr>
          <w:rFonts w:ascii="Flanders Art Sans" w:hAnsi="Flanders Art Sans"/>
          <w:b/>
          <w:bCs/>
          <w:smallCaps/>
          <w:color w:val="C00000"/>
          <w:spacing w:val="5"/>
          <w:lang w:val="nl-NL"/>
        </w:rPr>
        <w:t>Ondersteuning</w:t>
      </w:r>
      <w:r w:rsidR="00542826" w:rsidRPr="00542826">
        <w:rPr>
          <w:rFonts w:ascii="Calibri" w:hAnsi="Calibri" w:cs="Calibri"/>
          <w:b/>
          <w:bCs/>
          <w:smallCaps/>
          <w:color w:val="C00000"/>
          <w:spacing w:val="5"/>
        </w:rPr>
        <w:t> </w:t>
      </w:r>
    </w:p>
    <w:p w14:paraId="4DF03C7B" w14:textId="0DF5F3D9" w:rsidR="00525070" w:rsidRPr="00525070" w:rsidRDefault="00525070" w:rsidP="00525070">
      <w:pPr>
        <w:rPr>
          <w:rFonts w:ascii="Flanders Art Sans" w:hAnsi="Flanders Art Sans"/>
        </w:rPr>
      </w:pPr>
      <w:r w:rsidRPr="00525070">
        <w:rPr>
          <w:rFonts w:ascii="Flanders Art Sans" w:eastAsia="Segoe UI" w:hAnsi="Flanders Art Sans" w:cs="Segoe UI"/>
          <w:b/>
          <w:bCs/>
          <w:kern w:val="0"/>
          <w:sz w:val="31"/>
          <w:szCs w:val="31"/>
          <w14:ligatures w14:val="none"/>
        </w:rPr>
        <w:t>1. Inleiding</w:t>
      </w:r>
      <w:r w:rsidRPr="00525070">
        <w:rPr>
          <w:rFonts w:ascii="Flanders Art Sans" w:eastAsia="Segoe UI" w:hAnsi="Flanders Art Sans" w:cs="Segoe UI"/>
          <w:b/>
          <w:bCs/>
          <w:kern w:val="0"/>
          <w:sz w:val="31"/>
          <w:szCs w:val="31"/>
          <w14:ligatures w14:val="none"/>
        </w:rPr>
        <w:br/>
      </w:r>
      <w:r w:rsidRPr="00525070">
        <w:rPr>
          <w:rFonts w:ascii="Flanders Art Sans" w:hAnsi="Flanders Art Sans"/>
        </w:rPr>
        <w:t xml:space="preserve">Het </w:t>
      </w:r>
      <w:r w:rsidRPr="00525070">
        <w:rPr>
          <w:rFonts w:ascii="Flanders Art Sans" w:hAnsi="Flanders Art Sans"/>
          <w:i/>
          <w:iCs/>
        </w:rPr>
        <w:t>gezinsloket</w:t>
      </w:r>
      <w:r w:rsidRPr="00525070">
        <w:rPr>
          <w:rFonts w:ascii="Flanders Art Sans" w:hAnsi="Flanders Art Sans"/>
        </w:rPr>
        <w:t xml:space="preserve"> is een functie binnen elk </w:t>
      </w:r>
      <w:r w:rsidRPr="00525070">
        <w:rPr>
          <w:rFonts w:ascii="Flanders Art Sans" w:hAnsi="Flanders Art Sans"/>
          <w:i/>
          <w:iCs/>
        </w:rPr>
        <w:t>Huis van het Kind</w:t>
      </w:r>
      <w:r w:rsidRPr="00525070">
        <w:rPr>
          <w:rFonts w:ascii="Flanders Art Sans" w:hAnsi="Flanders Art Sans"/>
        </w:rPr>
        <w:t xml:space="preserve"> die ervoor zorgt dat </w:t>
      </w:r>
      <w:r w:rsidRPr="00525070">
        <w:rPr>
          <w:rFonts w:ascii="Flanders Art Sans" w:hAnsi="Flanders Art Sans"/>
          <w:b/>
          <w:bCs/>
        </w:rPr>
        <w:t>elke gezinsvraag warm onthaald wordt en niet verloren gaat</w:t>
      </w:r>
      <w:r w:rsidRPr="00525070">
        <w:rPr>
          <w:rFonts w:ascii="Flanders Art Sans" w:hAnsi="Flanders Art Sans"/>
        </w:rPr>
        <w:t>. Het is geen aparte dienstverlening of “toegangspoort”, maar een samenhangend systeem dat gezinnen helpt bij vragen rond opvoeden en opgroeien, ongeacht waar of bij wie die vraag gesteld wordt. Ieder gezin</w:t>
      </w:r>
      <w:r w:rsidR="00F211A2">
        <w:rPr>
          <w:rFonts w:ascii="Flanders Art Sans" w:hAnsi="Flanders Art Sans"/>
        </w:rPr>
        <w:t xml:space="preserve">, </w:t>
      </w:r>
      <w:r w:rsidRPr="00525070">
        <w:rPr>
          <w:rFonts w:ascii="Flanders Art Sans" w:hAnsi="Flanders Art Sans"/>
        </w:rPr>
        <w:t>van aanstaande ouders tot gezinnen met tieners, van alleenstaande ouders tot nieuwkomers</w:t>
      </w:r>
      <w:r w:rsidR="00F211A2">
        <w:rPr>
          <w:rFonts w:ascii="Flanders Art Sans" w:hAnsi="Flanders Art Sans"/>
        </w:rPr>
        <w:t>,</w:t>
      </w:r>
      <w:r w:rsidRPr="00525070">
        <w:rPr>
          <w:rFonts w:ascii="Flanders Art Sans" w:hAnsi="Flanders Art Sans"/>
        </w:rPr>
        <w:t xml:space="preserve"> moet een herkenbare plek hebben waar hun verhaal </w:t>
      </w:r>
      <w:r w:rsidRPr="00525070">
        <w:rPr>
          <w:rFonts w:ascii="Flanders Art Sans" w:hAnsi="Flanders Art Sans"/>
          <w:b/>
          <w:bCs/>
        </w:rPr>
        <w:t>gehoord</w:t>
      </w:r>
      <w:r w:rsidRPr="00525070">
        <w:rPr>
          <w:rFonts w:ascii="Flanders Art Sans" w:hAnsi="Flanders Art Sans"/>
        </w:rPr>
        <w:t xml:space="preserve"> wordt, hun vraag </w:t>
      </w:r>
      <w:r w:rsidRPr="00525070">
        <w:rPr>
          <w:rFonts w:ascii="Flanders Art Sans" w:hAnsi="Flanders Art Sans"/>
          <w:b/>
          <w:bCs/>
        </w:rPr>
        <w:t>verduidelijkt</w:t>
      </w:r>
      <w:r w:rsidRPr="00525070">
        <w:rPr>
          <w:rFonts w:ascii="Flanders Art Sans" w:hAnsi="Flanders Art Sans"/>
        </w:rPr>
        <w:t xml:space="preserve"> wordt en waar ze gericht verder geholpen worden met informatie, ondersteuning of </w:t>
      </w:r>
      <w:r w:rsidRPr="00525070">
        <w:rPr>
          <w:rFonts w:ascii="Flanders Art Sans" w:hAnsi="Flanders Art Sans"/>
          <w:b/>
          <w:bCs/>
        </w:rPr>
        <w:t xml:space="preserve">warme </w:t>
      </w:r>
      <w:r w:rsidR="0037773A">
        <w:rPr>
          <w:rFonts w:ascii="Flanders Art Sans" w:hAnsi="Flanders Art Sans"/>
          <w:b/>
          <w:bCs/>
        </w:rPr>
        <w:t>ondersteuning</w:t>
      </w:r>
      <w:r w:rsidRPr="00525070">
        <w:rPr>
          <w:rFonts w:ascii="Flanders Art Sans" w:hAnsi="Flanders Art Sans"/>
        </w:rPr>
        <w:t xml:space="preserve"> naar de juiste hulp. Dit document bundelt inzichten uit pilootprojecten, praktijkverhalen, onderzoek tijdens de kenniswerkplaatssessies. We schetsen waar het gezinsloket vandaag staat, welke </w:t>
      </w:r>
      <w:r w:rsidRPr="00525070">
        <w:rPr>
          <w:rFonts w:ascii="Flanders Art Sans" w:hAnsi="Flanders Art Sans"/>
          <w:b/>
          <w:bCs/>
        </w:rPr>
        <w:t>principes en afspraken</w:t>
      </w:r>
      <w:r w:rsidRPr="00525070">
        <w:rPr>
          <w:rFonts w:ascii="Flanders Art Sans" w:hAnsi="Flanders Art Sans"/>
        </w:rPr>
        <w:t xml:space="preserve"> de werking richting geven en hoe het gezinsloket beleidsmatig gepositioneerd is in Vlaanderen. Ook worden </w:t>
      </w:r>
      <w:r w:rsidRPr="00525070">
        <w:rPr>
          <w:rFonts w:ascii="Flanders Art Sans" w:hAnsi="Flanders Art Sans"/>
          <w:b/>
          <w:bCs/>
        </w:rPr>
        <w:t>verdiepende onderbouwingen</w:t>
      </w:r>
      <w:r w:rsidRPr="00525070">
        <w:rPr>
          <w:rFonts w:ascii="Flanders Art Sans" w:hAnsi="Flanders Art Sans"/>
        </w:rPr>
        <w:t xml:space="preserve">, </w:t>
      </w:r>
      <w:r w:rsidRPr="00525070">
        <w:rPr>
          <w:rFonts w:ascii="Flanders Art Sans" w:hAnsi="Flanders Art Sans"/>
          <w:b/>
          <w:bCs/>
        </w:rPr>
        <w:t>praktijkvoorbeelden</w:t>
      </w:r>
      <w:r w:rsidRPr="00525070">
        <w:rPr>
          <w:rFonts w:ascii="Flanders Art Sans" w:hAnsi="Flanders Art Sans"/>
        </w:rPr>
        <w:t xml:space="preserve"> en een breder </w:t>
      </w:r>
      <w:r w:rsidRPr="00525070">
        <w:rPr>
          <w:rFonts w:ascii="Flanders Art Sans" w:hAnsi="Flanders Art Sans"/>
          <w:b/>
          <w:bCs/>
        </w:rPr>
        <w:t>beleidskader</w:t>
      </w:r>
      <w:r w:rsidRPr="00525070">
        <w:rPr>
          <w:rFonts w:ascii="Flanders Art Sans" w:hAnsi="Flanders Art Sans"/>
        </w:rPr>
        <w:t xml:space="preserve"> meegegeven.</w:t>
      </w:r>
    </w:p>
    <w:p w14:paraId="144D1460" w14:textId="77777777" w:rsidR="00525070" w:rsidRPr="00525070" w:rsidRDefault="00525070" w:rsidP="00525070">
      <w:pPr>
        <w:rPr>
          <w:rFonts w:ascii="Flanders Art Sans" w:hAnsi="Flanders Art Sans"/>
        </w:rPr>
      </w:pPr>
      <w:r w:rsidRPr="00525070">
        <w:rPr>
          <w:rFonts w:ascii="Flanders Art Sans" w:hAnsi="Flanders Art Sans"/>
        </w:rPr>
        <w:t>Deze praktijkbeschrijving heeft drie hoofddoelen:</w:t>
      </w:r>
    </w:p>
    <w:p w14:paraId="6C136A9C" w14:textId="77777777" w:rsidR="00525070" w:rsidRPr="00525070" w:rsidRDefault="00525070" w:rsidP="00525070">
      <w:pPr>
        <w:numPr>
          <w:ilvl w:val="0"/>
          <w:numId w:val="1"/>
        </w:numPr>
        <w:rPr>
          <w:rFonts w:ascii="Flanders Art Sans" w:hAnsi="Flanders Art Sans"/>
        </w:rPr>
      </w:pPr>
      <w:r w:rsidRPr="00525070">
        <w:rPr>
          <w:rFonts w:ascii="Flanders Art Sans" w:hAnsi="Flanders Art Sans"/>
          <w:b/>
          <w:bCs/>
        </w:rPr>
        <w:t>Duiding:</w:t>
      </w:r>
      <w:r w:rsidRPr="00525070">
        <w:rPr>
          <w:rFonts w:ascii="Flanders Art Sans" w:hAnsi="Flanders Art Sans"/>
        </w:rPr>
        <w:t xml:space="preserve"> helder beschrijven wat een gezinsloket is, welke </w:t>
      </w:r>
      <w:r w:rsidRPr="00525070">
        <w:rPr>
          <w:rFonts w:ascii="Flanders Art Sans" w:hAnsi="Flanders Art Sans"/>
          <w:b/>
          <w:bCs/>
        </w:rPr>
        <w:t>functie</w:t>
      </w:r>
      <w:r w:rsidRPr="00525070">
        <w:rPr>
          <w:rFonts w:ascii="Flanders Art Sans" w:hAnsi="Flanders Art Sans"/>
        </w:rPr>
        <w:t xml:space="preserve"> het vervult en hoe het zich verhoudt tot bestaande praktijken en beleidskaders.</w:t>
      </w:r>
    </w:p>
    <w:p w14:paraId="3FEDC44E" w14:textId="671A4A01" w:rsidR="00525070" w:rsidRPr="00525070" w:rsidRDefault="00525070" w:rsidP="00525070">
      <w:pPr>
        <w:numPr>
          <w:ilvl w:val="0"/>
          <w:numId w:val="1"/>
        </w:numPr>
        <w:rPr>
          <w:rFonts w:ascii="Flanders Art Sans" w:hAnsi="Flanders Art Sans"/>
        </w:rPr>
      </w:pPr>
      <w:r w:rsidRPr="00525070">
        <w:rPr>
          <w:rFonts w:ascii="Flanders Art Sans" w:hAnsi="Flanders Art Sans"/>
          <w:b/>
          <w:bCs/>
        </w:rPr>
        <w:t>Leren uit de praktijk:</w:t>
      </w:r>
      <w:r w:rsidRPr="00525070">
        <w:rPr>
          <w:rFonts w:ascii="Flanders Art Sans" w:hAnsi="Flanders Art Sans"/>
        </w:rPr>
        <w:t xml:space="preserve"> inzichten, werkzame elementen en aandachtspunten delen op basis van de zes pilootprojecten </w:t>
      </w:r>
      <w:r w:rsidR="00E46F61">
        <w:rPr>
          <w:rFonts w:ascii="Flanders Art Sans" w:hAnsi="Flanders Art Sans"/>
        </w:rPr>
        <w:t>i</w:t>
      </w:r>
      <w:r w:rsidRPr="00525070">
        <w:rPr>
          <w:rFonts w:ascii="Flanders Art Sans" w:hAnsi="Flanders Art Sans"/>
        </w:rPr>
        <w:t>n de kenniswerkplaats.</w:t>
      </w:r>
    </w:p>
    <w:p w14:paraId="1F90B1E4" w14:textId="624BCE07" w:rsidR="00525070" w:rsidRPr="00525070" w:rsidRDefault="00525070" w:rsidP="00525070">
      <w:pPr>
        <w:numPr>
          <w:ilvl w:val="0"/>
          <w:numId w:val="1"/>
        </w:numPr>
        <w:rPr>
          <w:rFonts w:ascii="Flanders Art Sans" w:hAnsi="Flanders Art Sans"/>
        </w:rPr>
      </w:pPr>
      <w:r w:rsidRPr="00525070">
        <w:rPr>
          <w:rFonts w:ascii="Flanders Art Sans" w:hAnsi="Flanders Art Sans"/>
          <w:b/>
          <w:bCs/>
        </w:rPr>
        <w:t>Inspireren en ondersteunen:</w:t>
      </w:r>
      <w:r w:rsidRPr="00525070">
        <w:rPr>
          <w:rFonts w:ascii="Flanders Art Sans" w:hAnsi="Flanders Art Sans"/>
        </w:rPr>
        <w:t xml:space="preserve"> lokale besturen en partners handvatten geven om met een gezinsloket aan de slag te gaan </w:t>
      </w:r>
      <w:r w:rsidRPr="00525070">
        <w:rPr>
          <w:rFonts w:ascii="Flanders Art Sans" w:hAnsi="Flanders Art Sans"/>
          <w:b/>
          <w:bCs/>
        </w:rPr>
        <w:t>zonder</w:t>
      </w:r>
      <w:r w:rsidRPr="00525070">
        <w:rPr>
          <w:rFonts w:ascii="Flanders Art Sans" w:hAnsi="Flanders Art Sans"/>
        </w:rPr>
        <w:t xml:space="preserve"> dit als vastomlijnde blauwdruk op te leggen. Het is geen evaluatierapport en legt geen definitieve kaders vast; het is een levend document dat beleidsontwikkeling en lokale besluitvorming wil stimuleren door praktijkervaringen zichtbaar en bespreekbaar te maken.</w:t>
      </w:r>
    </w:p>
    <w:p w14:paraId="7CA65EC3" w14:textId="77777777" w:rsidR="003B13EE" w:rsidRDefault="003B13EE">
      <w:pPr>
        <w:rPr>
          <w:rFonts w:ascii="Flanders Art Sans" w:eastAsia="Segoe UI" w:hAnsi="Flanders Art Sans" w:cs="Segoe UI"/>
          <w:b/>
          <w:bCs/>
          <w:kern w:val="0"/>
          <w:sz w:val="31"/>
          <w:szCs w:val="31"/>
          <w14:ligatures w14:val="none"/>
        </w:rPr>
      </w:pPr>
      <w:r>
        <w:rPr>
          <w:rFonts w:ascii="Flanders Art Sans" w:eastAsia="Segoe UI" w:hAnsi="Flanders Art Sans" w:cs="Segoe UI"/>
          <w:b/>
          <w:bCs/>
          <w:kern w:val="0"/>
          <w:sz w:val="31"/>
          <w:szCs w:val="31"/>
          <w14:ligatures w14:val="none"/>
        </w:rPr>
        <w:br w:type="page"/>
      </w:r>
    </w:p>
    <w:p w14:paraId="46C7B93A" w14:textId="1C261954" w:rsidR="00525070" w:rsidRPr="00525070" w:rsidRDefault="00525070" w:rsidP="00525070">
      <w:pPr>
        <w:rPr>
          <w:rFonts w:ascii="Flanders Art Sans" w:eastAsia="Segoe UI" w:hAnsi="Flanders Art Sans" w:cs="Segoe UI"/>
          <w:b/>
          <w:bCs/>
          <w:kern w:val="0"/>
          <w:sz w:val="31"/>
          <w:szCs w:val="31"/>
          <w14:ligatures w14:val="none"/>
        </w:rPr>
      </w:pPr>
      <w:r w:rsidRPr="00525070">
        <w:rPr>
          <w:rFonts w:ascii="Flanders Art Sans" w:eastAsia="Segoe UI" w:hAnsi="Flanders Art Sans" w:cs="Segoe UI"/>
          <w:b/>
          <w:bCs/>
          <w:kern w:val="0"/>
          <w:sz w:val="31"/>
          <w:szCs w:val="31"/>
          <w14:ligatures w14:val="none"/>
        </w:rPr>
        <w:lastRenderedPageBreak/>
        <w:t>2. Praktijkervaringen en inzichten uit pilootprojecten</w:t>
      </w:r>
    </w:p>
    <w:p w14:paraId="27778B3B" w14:textId="79FA8227" w:rsidR="000C7B5C" w:rsidRPr="000C7B5C" w:rsidRDefault="000C7B5C" w:rsidP="000C7B5C">
      <w:pPr>
        <w:rPr>
          <w:rFonts w:ascii="Flanders Art Sans" w:hAnsi="Flanders Art Sans"/>
          <w:b/>
          <w:bCs/>
        </w:rPr>
      </w:pPr>
      <w:r>
        <w:rPr>
          <w:rFonts w:ascii="Flanders Art Sans" w:hAnsi="Flanders Art Sans"/>
          <w:b/>
          <w:bCs/>
        </w:rPr>
        <w:t xml:space="preserve">2.1 </w:t>
      </w:r>
      <w:r w:rsidRPr="000C7B5C">
        <w:rPr>
          <w:rFonts w:ascii="Flanders Art Sans" w:hAnsi="Flanders Art Sans"/>
          <w:b/>
          <w:bCs/>
        </w:rPr>
        <w:t>De kenniswerkplaats: rol en meerwaarde</w:t>
      </w:r>
    </w:p>
    <w:p w14:paraId="0E0C0F08" w14:textId="77777777" w:rsidR="00E46F61" w:rsidRDefault="000C7B5C" w:rsidP="000C7B5C">
      <w:pPr>
        <w:spacing w:before="210" w:after="210" w:line="276" w:lineRule="auto"/>
        <w:rPr>
          <w:rFonts w:ascii="Flanders Art Sans" w:eastAsia="Segoe UI" w:hAnsi="Flanders Art Sans" w:cs="Segoe UI"/>
        </w:rPr>
      </w:pPr>
      <w:r w:rsidRPr="000C7B5C">
        <w:rPr>
          <w:rFonts w:ascii="Flanders Art Sans" w:eastAsia="Segoe UI" w:hAnsi="Flanders Art Sans" w:cs="Segoe UI"/>
        </w:rPr>
        <w:t xml:space="preserve">Deze praktijkbeschrijving focust op de </w:t>
      </w:r>
      <w:r w:rsidR="00695B85">
        <w:rPr>
          <w:rFonts w:ascii="Flanders Art Sans" w:eastAsia="Segoe UI" w:hAnsi="Flanders Art Sans" w:cs="Segoe UI"/>
        </w:rPr>
        <w:t>zes</w:t>
      </w:r>
      <w:r w:rsidRPr="000C7B5C">
        <w:rPr>
          <w:rFonts w:ascii="Flanders Art Sans" w:eastAsia="Segoe UI" w:hAnsi="Flanders Art Sans" w:cs="Segoe UI"/>
        </w:rPr>
        <w:t xml:space="preserve"> pilootprojecten die het gezinsloket vormgeven binnen de ambities van de Huizen van het Kind: </w:t>
      </w:r>
      <w:r w:rsidRPr="000C7B5C">
        <w:rPr>
          <w:rFonts w:ascii="Flanders Art Sans" w:eastAsia="Segoe UI" w:hAnsi="Flanders Art Sans" w:cs="Segoe UI"/>
          <w:b/>
          <w:bCs/>
        </w:rPr>
        <w:t xml:space="preserve">Noord-Limburg, Aalst, </w:t>
      </w:r>
      <w:proofErr w:type="spellStart"/>
      <w:r w:rsidRPr="000C7B5C">
        <w:rPr>
          <w:rFonts w:ascii="Flanders Art Sans" w:eastAsia="Segoe UI" w:hAnsi="Flanders Art Sans" w:cs="Segoe UI"/>
          <w:b/>
          <w:bCs/>
        </w:rPr>
        <w:t>Kordia</w:t>
      </w:r>
      <w:proofErr w:type="spellEnd"/>
      <w:r w:rsidRPr="000C7B5C">
        <w:rPr>
          <w:rFonts w:ascii="Flanders Art Sans" w:eastAsia="Segoe UI" w:hAnsi="Flanders Art Sans" w:cs="Segoe UI"/>
          <w:b/>
          <w:bCs/>
        </w:rPr>
        <w:t xml:space="preserve">, </w:t>
      </w:r>
      <w:proofErr w:type="spellStart"/>
      <w:r w:rsidR="00695B85">
        <w:rPr>
          <w:rFonts w:ascii="Flanders Art Sans" w:eastAsia="Segoe UI" w:hAnsi="Flanders Art Sans" w:cs="Segoe UI"/>
          <w:b/>
          <w:bCs/>
        </w:rPr>
        <w:t>Bravio</w:t>
      </w:r>
      <w:proofErr w:type="spellEnd"/>
      <w:r w:rsidR="00695B85">
        <w:rPr>
          <w:rFonts w:ascii="Flanders Art Sans" w:eastAsia="Segoe UI" w:hAnsi="Flanders Art Sans" w:cs="Segoe UI"/>
          <w:b/>
          <w:bCs/>
        </w:rPr>
        <w:t xml:space="preserve">, </w:t>
      </w:r>
      <w:r w:rsidRPr="000C7B5C">
        <w:rPr>
          <w:rFonts w:ascii="Flanders Art Sans" w:eastAsia="Segoe UI" w:hAnsi="Flanders Art Sans" w:cs="Segoe UI"/>
          <w:b/>
          <w:bCs/>
        </w:rPr>
        <w:t>Westhoek en Brussel</w:t>
      </w:r>
      <w:r w:rsidRPr="000C7B5C">
        <w:rPr>
          <w:rFonts w:ascii="Flanders Art Sans" w:eastAsia="Segoe UI" w:hAnsi="Flanders Art Sans" w:cs="Segoe UI"/>
        </w:rPr>
        <w:t>. Elk van deze piloten kreeg de ruimte om te experimenteren met de opzet, werking en samenwerking rond het gezinsloket. De piloten zijn expliciet bedoeld als experimenteerruimte: ze testen nieuwe werkwijzen uit, zoeken naar wat werkt in hun lokale context en brengen knelpunten en succesfactoren in kaart. De lessen die hieruit voortkomen zijn waardevol voor het hele werkveld, maar leggen geen voorafnames vast op toekomstige regelgeving of vaste kaders.</w:t>
      </w:r>
    </w:p>
    <w:p w14:paraId="05CAEEA6" w14:textId="2FB3568C" w:rsidR="000C7B5C" w:rsidRPr="00E46F61" w:rsidRDefault="000C7B5C" w:rsidP="000C7B5C">
      <w:pPr>
        <w:spacing w:before="210" w:after="210" w:line="276" w:lineRule="auto"/>
        <w:rPr>
          <w:rFonts w:ascii="Flanders Art Sans" w:eastAsia="Segoe UI" w:hAnsi="Flanders Art Sans" w:cs="Segoe UI"/>
        </w:rPr>
      </w:pPr>
      <w:r w:rsidRPr="000C7B5C">
        <w:rPr>
          <w:rFonts w:ascii="Flanders Art Sans" w:eastAsiaTheme="minorEastAsia" w:hAnsi="Flanders Art Sans"/>
        </w:rPr>
        <w:t>De zes piloten werden tijdens het traject intensief ondersteund door een kenniswerkplaats, die praktijk, beleid en wetenschap samenbracht. De kenniswerkplaats was opgebouwd rond vier fysieke sessies, waarin de pilootregio’s samenkwamen om ervaringen uit te wisselen, knelpunten te bespreken en gezamenlijk te reflecteren op de werking van het gezinsloket. Tussen deze sessies was er bewust ruimte voor reflectie, terugkoppeling naar de eigen pilot en achterban, en het uitvoeren van huiswerkopdrachten. Zo konden deelnemers inzichten uit de kenniswerkplaats vertalen naar hun eigen praktijk, en omgekeerd praktijkervaringen terugbrengen naar de gezamenlijke leeromgeving.</w:t>
      </w:r>
    </w:p>
    <w:p w14:paraId="084EF650" w14:textId="01BAD429" w:rsidR="00525070" w:rsidRPr="00525070" w:rsidRDefault="00525070" w:rsidP="00525070">
      <w:pPr>
        <w:rPr>
          <w:rFonts w:ascii="Flanders Art Sans" w:hAnsi="Flanders Art Sans"/>
        </w:rPr>
      </w:pPr>
      <w:r w:rsidRPr="00525070">
        <w:rPr>
          <w:rFonts w:ascii="Flanders Art Sans" w:hAnsi="Flanders Art Sans"/>
          <w:b/>
          <w:bCs/>
        </w:rPr>
        <w:t>2.1 Wat gezinnen ervaren: behoefte aan nabijheid en continuïteit</w:t>
      </w:r>
      <w:r w:rsidRPr="00525070">
        <w:rPr>
          <w:rFonts w:ascii="Flanders Art Sans" w:hAnsi="Flanders Art Sans"/>
        </w:rPr>
        <w:t xml:space="preserve"> </w:t>
      </w:r>
    </w:p>
    <w:p w14:paraId="7719B3EB" w14:textId="3A824A2C" w:rsidR="00525070" w:rsidRPr="00525070" w:rsidRDefault="00525070" w:rsidP="00525070">
      <w:pPr>
        <w:rPr>
          <w:rFonts w:ascii="Flanders Art Sans" w:hAnsi="Flanders Art Sans"/>
        </w:rPr>
      </w:pPr>
      <w:r w:rsidRPr="00525070">
        <w:rPr>
          <w:rFonts w:ascii="Flanders Art Sans" w:hAnsi="Flanders Art Sans"/>
        </w:rPr>
        <w:t xml:space="preserve">Gezinnen geven aan dat ondersteuning het best werkt wanneer </w:t>
      </w:r>
      <w:r w:rsidRPr="00525070">
        <w:rPr>
          <w:rFonts w:ascii="Flanders Art Sans" w:hAnsi="Flanders Art Sans"/>
          <w:b/>
          <w:bCs/>
        </w:rPr>
        <w:t>onmiddellijk en zonder omwegen</w:t>
      </w:r>
      <w:r w:rsidRPr="00525070">
        <w:rPr>
          <w:rFonts w:ascii="Flanders Art Sans" w:hAnsi="Flanders Art Sans"/>
        </w:rPr>
        <w:t xml:space="preserve"> wordt gereageerd op hun vraag. Ze voelen zich pas echt veilig en gehoord als er </w:t>
      </w:r>
      <w:r w:rsidRPr="00525070">
        <w:rPr>
          <w:rFonts w:ascii="Flanders Art Sans" w:hAnsi="Flanders Art Sans"/>
          <w:b/>
          <w:bCs/>
        </w:rPr>
        <w:t>iemand “blijft”</w:t>
      </w:r>
      <w:r w:rsidRPr="00525070">
        <w:rPr>
          <w:rFonts w:ascii="Flanders Art Sans" w:hAnsi="Flanders Art Sans"/>
        </w:rPr>
        <w:t xml:space="preserve">: een vaste contactpersoon die hun verhaal kent, aangeeft wat de volgende stappen zijn en niet verdwijnt zodra wordt doorverwezen. Niets is zo ontmoedigend als telkens opnieuw je verhaal moeten doen bij elke nieuwe </w:t>
      </w:r>
      <w:r w:rsidR="000F53A3">
        <w:rPr>
          <w:rFonts w:ascii="Flanders Art Sans" w:hAnsi="Flanders Art Sans"/>
        </w:rPr>
        <w:t>medewerker</w:t>
      </w:r>
      <w:r w:rsidRPr="00525070">
        <w:rPr>
          <w:rFonts w:ascii="Flanders Art Sans" w:hAnsi="Flanders Art Sans"/>
        </w:rPr>
        <w:t xml:space="preserve">. Bovendien hechten ouders veel belang aan </w:t>
      </w:r>
      <w:r w:rsidRPr="00525070">
        <w:rPr>
          <w:rFonts w:ascii="Flanders Art Sans" w:hAnsi="Flanders Art Sans"/>
          <w:b/>
          <w:bCs/>
        </w:rPr>
        <w:t>duidelijkheid over rollen en mandaten</w:t>
      </w:r>
      <w:r w:rsidRPr="00525070">
        <w:rPr>
          <w:rFonts w:ascii="Flanders Art Sans" w:hAnsi="Flanders Art Sans"/>
        </w:rPr>
        <w:t xml:space="preserve">: </w:t>
      </w:r>
      <w:r w:rsidRPr="00525070">
        <w:rPr>
          <w:rFonts w:ascii="Flanders Art Sans" w:hAnsi="Flanders Art Sans"/>
          <w:i/>
          <w:iCs/>
        </w:rPr>
        <w:t>“Wie doet wat voor ons gezin, wie beslist wat en waarom?”</w:t>
      </w:r>
      <w:r w:rsidRPr="00525070">
        <w:rPr>
          <w:rFonts w:ascii="Flanders Art Sans" w:hAnsi="Flanders Art Sans"/>
        </w:rPr>
        <w:t xml:space="preserve">. Het gevoel </w:t>
      </w:r>
      <w:r w:rsidRPr="00525070">
        <w:rPr>
          <w:rFonts w:ascii="Flanders Art Sans" w:hAnsi="Flanders Art Sans"/>
          <w:i/>
          <w:iCs/>
        </w:rPr>
        <w:t>“in een systeem te zitten waarvan je niet weet hoe het werkt”</w:t>
      </w:r>
      <w:r w:rsidRPr="00525070">
        <w:rPr>
          <w:rFonts w:ascii="Flanders Art Sans" w:hAnsi="Flanders Art Sans"/>
        </w:rPr>
        <w:t xml:space="preserve"> ondermijnt het vertrouwen. Uit de verhalenmachine kwamen dezelfde signalen: ouders waarderen </w:t>
      </w:r>
      <w:r w:rsidRPr="00525070">
        <w:rPr>
          <w:rFonts w:ascii="Flanders Art Sans" w:hAnsi="Flanders Art Sans"/>
          <w:b/>
          <w:bCs/>
        </w:rPr>
        <w:t>onmiddellijke respons</w:t>
      </w:r>
      <w:r w:rsidRPr="00525070">
        <w:rPr>
          <w:rFonts w:ascii="Flanders Art Sans" w:hAnsi="Flanders Art Sans"/>
        </w:rPr>
        <w:t xml:space="preserve"> en </w:t>
      </w:r>
      <w:r w:rsidRPr="00525070">
        <w:rPr>
          <w:rFonts w:ascii="Flanders Art Sans" w:hAnsi="Flanders Art Sans"/>
          <w:b/>
          <w:bCs/>
        </w:rPr>
        <w:t>actieve aanwezigheid</w:t>
      </w:r>
      <w:r w:rsidRPr="00525070">
        <w:rPr>
          <w:rFonts w:ascii="Flanders Art Sans" w:hAnsi="Flanders Art Sans"/>
        </w:rPr>
        <w:t xml:space="preserve"> van </w:t>
      </w:r>
      <w:r w:rsidR="000C51BE">
        <w:rPr>
          <w:rFonts w:ascii="Flanders Art Sans" w:hAnsi="Flanders Art Sans"/>
        </w:rPr>
        <w:t>professionals</w:t>
      </w:r>
      <w:r w:rsidRPr="00525070">
        <w:rPr>
          <w:rFonts w:ascii="Flanders Art Sans" w:hAnsi="Flanders Art Sans"/>
        </w:rPr>
        <w:t xml:space="preserve"> wanneer een vraag wordt gesteld</w:t>
      </w:r>
      <w:r w:rsidR="00F211A2">
        <w:rPr>
          <w:rFonts w:ascii="Flanders Art Sans" w:hAnsi="Flanders Art Sans"/>
        </w:rPr>
        <w:t xml:space="preserve">, </w:t>
      </w:r>
      <w:r w:rsidRPr="00525070">
        <w:rPr>
          <w:rFonts w:ascii="Flanders Art Sans" w:hAnsi="Flanders Art Sans"/>
        </w:rPr>
        <w:t xml:space="preserve">dat iemand tijd maakt </w:t>
      </w:r>
      <w:r w:rsidRPr="00525070">
        <w:rPr>
          <w:rFonts w:ascii="Flanders Art Sans" w:hAnsi="Flanders Art Sans"/>
          <w:b/>
          <w:bCs/>
        </w:rPr>
        <w:t>op het moment zelf</w:t>
      </w:r>
      <w:r w:rsidRPr="00525070">
        <w:rPr>
          <w:rFonts w:ascii="Flanders Art Sans" w:hAnsi="Flanders Art Sans"/>
        </w:rPr>
        <w:t xml:space="preserve">. Ze voelen zich gesterkt door </w:t>
      </w:r>
      <w:r w:rsidRPr="00525070">
        <w:rPr>
          <w:rFonts w:ascii="Flanders Art Sans" w:hAnsi="Flanders Art Sans"/>
          <w:b/>
          <w:bCs/>
        </w:rPr>
        <w:t>één aanspreekpunt</w:t>
      </w:r>
      <w:r w:rsidRPr="00525070">
        <w:rPr>
          <w:rFonts w:ascii="Flanders Art Sans" w:hAnsi="Flanders Art Sans"/>
        </w:rPr>
        <w:t xml:space="preserve"> dat hun verhaal vasthoudt en hen door het proces begeleidt. Ook </w:t>
      </w:r>
      <w:r w:rsidRPr="00525070">
        <w:rPr>
          <w:rFonts w:ascii="Flanders Art Sans" w:hAnsi="Flanders Art Sans"/>
          <w:b/>
          <w:bCs/>
        </w:rPr>
        <w:t>warmte en erkenning</w:t>
      </w:r>
      <w:r w:rsidRPr="00525070">
        <w:rPr>
          <w:rFonts w:ascii="Flanders Art Sans" w:hAnsi="Flanders Art Sans"/>
        </w:rPr>
        <w:t xml:space="preserve"> in de bejegening verlagen de stress en vergroten het vertrouwen. Daartegenover staan frustraties als ze </w:t>
      </w:r>
      <w:r w:rsidRPr="00525070">
        <w:rPr>
          <w:rFonts w:ascii="Flanders Art Sans" w:hAnsi="Flanders Art Sans"/>
          <w:b/>
          <w:bCs/>
        </w:rPr>
        <w:t>steeds opnieuw hun verhaal moeten herhalen</w:t>
      </w:r>
      <w:r w:rsidRPr="00525070">
        <w:rPr>
          <w:rFonts w:ascii="Flanders Art Sans" w:hAnsi="Flanders Art Sans"/>
        </w:rPr>
        <w:t xml:space="preserve">, als </w:t>
      </w:r>
      <w:r w:rsidRPr="00525070">
        <w:rPr>
          <w:rFonts w:ascii="Flanders Art Sans" w:hAnsi="Flanders Art Sans"/>
          <w:b/>
          <w:bCs/>
        </w:rPr>
        <w:t>onduidelijk is wat de rol of het mandaat</w:t>
      </w:r>
      <w:r w:rsidRPr="00525070">
        <w:rPr>
          <w:rFonts w:ascii="Flanders Art Sans" w:hAnsi="Flanders Art Sans"/>
        </w:rPr>
        <w:t xml:space="preserve"> van een medewerker is, of als ze verdwalen tussen te veel verschillende loketten en diensten. Privacy is voor hen eveneens belangrijk: een gesprek aan een open balie of in een drukke ruimte weerhoudt gezinnen ervan hun noden te delen. </w:t>
      </w:r>
      <w:r w:rsidRPr="00525070">
        <w:rPr>
          <w:rFonts w:ascii="Flanders Art Sans" w:hAnsi="Flanders Art Sans"/>
          <w:b/>
          <w:bCs/>
        </w:rPr>
        <w:t>Tijd</w:t>
      </w:r>
      <w:r w:rsidRPr="00525070">
        <w:rPr>
          <w:rFonts w:ascii="Flanders Art Sans" w:hAnsi="Flanders Art Sans"/>
        </w:rPr>
        <w:t xml:space="preserve"> is een terugkerend thema: ouders hebben tijd nodig om </w:t>
      </w:r>
      <w:r w:rsidRPr="00525070">
        <w:rPr>
          <w:rFonts w:ascii="Flanders Art Sans" w:hAnsi="Flanders Art Sans"/>
        </w:rPr>
        <w:lastRenderedPageBreak/>
        <w:t>vertrouwen op te bouwen, om hun verhaal te kunnen doen zonder zich te haasten, en om te begrijpen welke keuzes er mogelijk zijn.</w:t>
      </w:r>
    </w:p>
    <w:p w14:paraId="30183403" w14:textId="46531CF1" w:rsidR="00525070" w:rsidRPr="00525070" w:rsidRDefault="00525070" w:rsidP="00525070">
      <w:pPr>
        <w:rPr>
          <w:rFonts w:ascii="Flanders Art Sans" w:hAnsi="Flanders Art Sans"/>
        </w:rPr>
      </w:pPr>
      <w:r w:rsidRPr="00525070">
        <w:rPr>
          <w:rFonts w:ascii="Flanders Art Sans" w:hAnsi="Flanders Art Sans"/>
          <w:i/>
          <w:iCs/>
        </w:rPr>
        <w:t>“Ze belde meteen mee, dat maakte alles anders.”</w:t>
      </w:r>
      <w:r w:rsidRPr="00525070">
        <w:rPr>
          <w:rFonts w:ascii="Flanders Art Sans" w:hAnsi="Flanders Art Sans"/>
        </w:rPr>
        <w:t xml:space="preserve"> – vertelt een ouder, die aangeeft hoe een </w:t>
      </w:r>
      <w:r w:rsidR="007D4314">
        <w:rPr>
          <w:rFonts w:ascii="Flanders Art Sans" w:hAnsi="Flanders Art Sans"/>
        </w:rPr>
        <w:t>medewerker</w:t>
      </w:r>
      <w:r w:rsidRPr="00525070">
        <w:rPr>
          <w:rFonts w:ascii="Flanders Art Sans" w:hAnsi="Flanders Art Sans"/>
        </w:rPr>
        <w:t xml:space="preserve"> </w:t>
      </w:r>
      <w:r w:rsidRPr="00525070">
        <w:rPr>
          <w:rFonts w:ascii="Flanders Art Sans" w:hAnsi="Flanders Art Sans"/>
          <w:b/>
          <w:bCs/>
        </w:rPr>
        <w:t>direct samen met hen contact opnam</w:t>
      </w:r>
      <w:r w:rsidRPr="00525070">
        <w:rPr>
          <w:rFonts w:ascii="Flanders Art Sans" w:hAnsi="Flanders Art Sans"/>
        </w:rPr>
        <w:t xml:space="preserve"> met een partner</w:t>
      </w:r>
      <w:r w:rsidR="009D04A8">
        <w:rPr>
          <w:rFonts w:ascii="Flanders Art Sans" w:hAnsi="Flanders Art Sans"/>
        </w:rPr>
        <w:t>organisatie</w:t>
      </w:r>
      <w:r w:rsidRPr="00525070">
        <w:rPr>
          <w:rFonts w:ascii="Flanders Art Sans" w:hAnsi="Flanders Art Sans"/>
        </w:rPr>
        <w:t xml:space="preserve"> in plaats van het gezin zelf te laten bellen. Zulke kleine, concrete daden maken een groot verschil: het gezin voelde zich serieus genomen én bleef niet met de administratieve rompslomp achter. In verschillende pilootregio’s leidden dit soort inzichten uit de verhalenmachine tot </w:t>
      </w:r>
      <w:r w:rsidRPr="00525070">
        <w:rPr>
          <w:rFonts w:ascii="Flanders Art Sans" w:hAnsi="Flanders Art Sans"/>
          <w:b/>
          <w:bCs/>
        </w:rPr>
        <w:t>verbeteracties</w:t>
      </w:r>
      <w:r w:rsidRPr="00525070">
        <w:rPr>
          <w:rFonts w:ascii="Flanders Art Sans" w:hAnsi="Flanders Art Sans"/>
        </w:rPr>
        <w:t xml:space="preserve">, zoals het expliciet toewijzen van </w:t>
      </w:r>
      <w:r w:rsidRPr="00525070">
        <w:rPr>
          <w:rFonts w:ascii="Flanders Art Sans" w:hAnsi="Flanders Art Sans"/>
          <w:b/>
          <w:bCs/>
        </w:rPr>
        <w:t>één aanspreekpunt</w:t>
      </w:r>
      <w:r w:rsidRPr="00525070">
        <w:rPr>
          <w:rFonts w:ascii="Flanders Art Sans" w:hAnsi="Flanders Art Sans"/>
        </w:rPr>
        <w:t xml:space="preserve"> voor elk gezin en het rechtstreeks </w:t>
      </w:r>
      <w:proofErr w:type="spellStart"/>
      <w:r w:rsidRPr="00525070">
        <w:rPr>
          <w:rFonts w:ascii="Flanders Art Sans" w:hAnsi="Flanders Art Sans"/>
        </w:rPr>
        <w:t>meebellen</w:t>
      </w:r>
      <w:proofErr w:type="spellEnd"/>
      <w:r w:rsidRPr="00525070">
        <w:rPr>
          <w:rFonts w:ascii="Flanders Art Sans" w:hAnsi="Flanders Art Sans"/>
        </w:rPr>
        <w:t xml:space="preserve"> of meegaan met ouders bij doorverwijzing. Dergelijke aanpassingen verhoogden het gevoel van vertrouwen en houvast bij gezinnen.</w:t>
      </w:r>
    </w:p>
    <w:p w14:paraId="011B4539" w14:textId="499D0243" w:rsidR="00525070" w:rsidRPr="00525070" w:rsidRDefault="00525070" w:rsidP="00525070">
      <w:pPr>
        <w:rPr>
          <w:rFonts w:ascii="Flanders Art Sans" w:hAnsi="Flanders Art Sans"/>
          <w:b/>
          <w:bCs/>
        </w:rPr>
      </w:pPr>
      <w:r w:rsidRPr="00525070">
        <w:rPr>
          <w:rFonts w:ascii="Flanders Art Sans" w:hAnsi="Flanders Art Sans"/>
          <w:b/>
          <w:bCs/>
        </w:rPr>
        <w:t>2.2 Wat professionals ervaren: eenvoud, tijd en vertrouwen als basis</w:t>
      </w:r>
    </w:p>
    <w:p w14:paraId="2B901176" w14:textId="23DC0736" w:rsidR="00525070" w:rsidRPr="00525070" w:rsidRDefault="000B288E" w:rsidP="00525070">
      <w:pPr>
        <w:rPr>
          <w:rFonts w:ascii="Flanders Art Sans" w:hAnsi="Flanders Art Sans"/>
        </w:rPr>
      </w:pPr>
      <w:r>
        <w:rPr>
          <w:rFonts w:ascii="Flanders Art Sans" w:hAnsi="Flanders Art Sans"/>
        </w:rPr>
        <w:t>De piloten</w:t>
      </w:r>
      <w:r w:rsidR="00525070" w:rsidRPr="00525070">
        <w:rPr>
          <w:rFonts w:ascii="Flanders Art Sans" w:hAnsi="Flanders Art Sans"/>
        </w:rPr>
        <w:t xml:space="preserve"> benadrukken</w:t>
      </w:r>
      <w:r>
        <w:rPr>
          <w:rFonts w:ascii="Flanders Art Sans" w:hAnsi="Flanders Art Sans"/>
        </w:rPr>
        <w:t xml:space="preserve"> tijdens de kenniswerkplaats</w:t>
      </w:r>
      <w:r w:rsidR="00525070" w:rsidRPr="00525070">
        <w:rPr>
          <w:rFonts w:ascii="Flanders Art Sans" w:hAnsi="Flanders Art Sans"/>
        </w:rPr>
        <w:t xml:space="preserve"> dat samenwerking het best werkt als </w:t>
      </w:r>
      <w:r w:rsidR="00525070" w:rsidRPr="00525070">
        <w:rPr>
          <w:rFonts w:ascii="Flanders Art Sans" w:hAnsi="Flanders Art Sans"/>
          <w:b/>
          <w:bCs/>
        </w:rPr>
        <w:t>afspraken eenvoudig, gedeeld en voorspelbaar</w:t>
      </w:r>
      <w:r w:rsidR="00525070" w:rsidRPr="00525070">
        <w:rPr>
          <w:rFonts w:ascii="Flanders Art Sans" w:hAnsi="Flanders Art Sans"/>
        </w:rPr>
        <w:t xml:space="preserve"> zijn. De grootste knelpunten ontstaan wanneer organisaties met verschillende “logica’s” moeten samenwerken </w:t>
      </w:r>
      <w:r w:rsidR="00F211A2">
        <w:rPr>
          <w:rFonts w:ascii="Flanders Art Sans" w:hAnsi="Flanders Art Sans"/>
        </w:rPr>
        <w:t>(</w:t>
      </w:r>
      <w:r w:rsidR="00525070" w:rsidRPr="00525070">
        <w:rPr>
          <w:rFonts w:ascii="Flanders Art Sans" w:hAnsi="Flanders Art Sans"/>
        </w:rPr>
        <w:t>bijvoorbeeld uiteenlopende registratiesystemen, culturen of hiërarchieën</w:t>
      </w:r>
      <w:r w:rsidR="00F211A2">
        <w:rPr>
          <w:rFonts w:ascii="Flanders Art Sans" w:hAnsi="Flanders Art Sans"/>
        </w:rPr>
        <w:t xml:space="preserve">) </w:t>
      </w:r>
      <w:r w:rsidR="00525070" w:rsidRPr="00525070">
        <w:rPr>
          <w:rFonts w:ascii="Flanders Art Sans" w:hAnsi="Flanders Art Sans"/>
        </w:rPr>
        <w:t xml:space="preserve">wat leidt tot vertraging, misverstanden of wantrouwen. Tegelijk gaven professionals aan dat het gezinsloket niet zozeer een nieuwe structuur is, maar vooral een </w:t>
      </w:r>
      <w:r w:rsidR="00525070" w:rsidRPr="00525070">
        <w:rPr>
          <w:rFonts w:ascii="Flanders Art Sans" w:hAnsi="Flanders Art Sans"/>
          <w:b/>
          <w:bCs/>
        </w:rPr>
        <w:t>cultuur van samenwerken</w:t>
      </w:r>
      <w:r w:rsidR="00525070" w:rsidRPr="00525070">
        <w:rPr>
          <w:rFonts w:ascii="Flanders Art Sans" w:hAnsi="Flanders Art Sans"/>
        </w:rPr>
        <w:t xml:space="preserve"> over organisatiegrenzen heen. </w:t>
      </w:r>
      <w:r w:rsidR="00525070" w:rsidRPr="00525070">
        <w:rPr>
          <w:rFonts w:ascii="Flanders Art Sans" w:hAnsi="Flanders Art Sans"/>
          <w:b/>
          <w:bCs/>
        </w:rPr>
        <w:t>Succesfactoren</w:t>
      </w:r>
      <w:r w:rsidR="00525070" w:rsidRPr="00525070">
        <w:rPr>
          <w:rFonts w:ascii="Flanders Art Sans" w:hAnsi="Flanders Art Sans"/>
        </w:rPr>
        <w:t xml:space="preserve"> uit de werkplaatsen en piloten zijn onder andere: elkaar tijd en ruimte gunnen, </w:t>
      </w:r>
      <w:r w:rsidR="00525070" w:rsidRPr="00525070">
        <w:rPr>
          <w:rFonts w:ascii="Flanders Art Sans" w:hAnsi="Flanders Art Sans"/>
          <w:b/>
          <w:bCs/>
        </w:rPr>
        <w:t>elkaars expertise erkennen</w:t>
      </w:r>
      <w:r w:rsidR="00525070" w:rsidRPr="00525070">
        <w:rPr>
          <w:rFonts w:ascii="Flanders Art Sans" w:hAnsi="Flanders Art Sans"/>
        </w:rPr>
        <w:t xml:space="preserve"> en bereid zijn eigen procedures aan te passen in functie van het gezin. Waar partners elkaar </w:t>
      </w:r>
      <w:r w:rsidR="00525070" w:rsidRPr="00525070">
        <w:rPr>
          <w:rFonts w:ascii="Flanders Art Sans" w:hAnsi="Flanders Art Sans"/>
          <w:b/>
          <w:bCs/>
        </w:rPr>
        <w:t>actief bijschakelen in plaats van enkel door te verwijzen</w:t>
      </w:r>
      <w:r w:rsidR="00525070" w:rsidRPr="00525070">
        <w:rPr>
          <w:rFonts w:ascii="Flanders Art Sans" w:hAnsi="Flanders Art Sans"/>
        </w:rPr>
        <w:t xml:space="preserve">, ontstaat vertrouwen en voelt niemand zich alleen verantwoordelijk. Korte, frequente overlegmomenten waarin casussen samen besproken worden, verbeteren de samenwerking en zorgen voor gedeelde verantwoordelijkheid. Omgekeerd zagen de piloten dat problemen zich opstapelen wanneer </w:t>
      </w:r>
      <w:r w:rsidR="00525070" w:rsidRPr="00525070">
        <w:rPr>
          <w:rFonts w:ascii="Flanders Art Sans" w:hAnsi="Flanders Art Sans"/>
          <w:b/>
          <w:bCs/>
        </w:rPr>
        <w:t>mandaten onduidelijk zijn</w:t>
      </w:r>
      <w:r w:rsidR="00525070" w:rsidRPr="00525070">
        <w:rPr>
          <w:rFonts w:ascii="Flanders Art Sans" w:hAnsi="Flanders Art Sans"/>
        </w:rPr>
        <w:t xml:space="preserve">, wanneer onduidelijk blijft </w:t>
      </w:r>
      <w:r w:rsidR="00525070" w:rsidRPr="00525070">
        <w:rPr>
          <w:rFonts w:ascii="Flanders Art Sans" w:hAnsi="Flanders Art Sans"/>
          <w:b/>
          <w:bCs/>
        </w:rPr>
        <w:t>wie “eigenaar” is van de procesregie</w:t>
      </w:r>
      <w:r w:rsidR="00525070" w:rsidRPr="00525070">
        <w:rPr>
          <w:rFonts w:ascii="Flanders Art Sans" w:hAnsi="Flanders Art Sans"/>
        </w:rPr>
        <w:t xml:space="preserve">, of wanneer partners verschillende verwachtingen hebben over wie wat doet. Een van de </w:t>
      </w:r>
      <w:r w:rsidR="00525070" w:rsidRPr="00525070">
        <w:rPr>
          <w:rFonts w:ascii="Flanders Art Sans" w:hAnsi="Flanders Art Sans"/>
          <w:i/>
          <w:iCs/>
        </w:rPr>
        <w:t>“</w:t>
      </w:r>
      <w:proofErr w:type="spellStart"/>
      <w:r w:rsidR="00525070" w:rsidRPr="00525070">
        <w:rPr>
          <w:rFonts w:ascii="Flanders Art Sans" w:hAnsi="Flanders Art Sans"/>
          <w:i/>
          <w:iCs/>
        </w:rPr>
        <w:t>shits</w:t>
      </w:r>
      <w:proofErr w:type="spellEnd"/>
      <w:r w:rsidR="00525070" w:rsidRPr="00525070">
        <w:rPr>
          <w:rFonts w:ascii="Flanders Art Sans" w:hAnsi="Flanders Art Sans"/>
          <w:i/>
          <w:iCs/>
        </w:rPr>
        <w:t>”</w:t>
      </w:r>
      <w:r w:rsidR="00525070" w:rsidRPr="00525070">
        <w:rPr>
          <w:rFonts w:ascii="Flanders Art Sans" w:hAnsi="Flanders Art Sans"/>
        </w:rPr>
        <w:t xml:space="preserve"> die professionals benoemden, was dat </w:t>
      </w:r>
      <w:proofErr w:type="gramStart"/>
      <w:r w:rsidR="00525070" w:rsidRPr="00525070">
        <w:rPr>
          <w:rFonts w:ascii="Flanders Art Sans" w:hAnsi="Flanders Art Sans"/>
        </w:rPr>
        <w:t>de frontoffice</w:t>
      </w:r>
      <w:proofErr w:type="gramEnd"/>
      <w:r w:rsidR="00525070" w:rsidRPr="00525070">
        <w:rPr>
          <w:rFonts w:ascii="Flanders Art Sans" w:hAnsi="Flanders Art Sans"/>
        </w:rPr>
        <w:t xml:space="preserve"> soms vragen krijgt die te zwaar of complex zijn zonder voldoende specialistische ondersteuning, en dat digitale systemen of beschikbaarheid van diensten niet op elkaar afgestemd zijn. Dit </w:t>
      </w:r>
      <w:proofErr w:type="gramStart"/>
      <w:r w:rsidR="00525070" w:rsidRPr="00525070">
        <w:rPr>
          <w:rFonts w:ascii="Flanders Art Sans" w:hAnsi="Flanders Art Sans"/>
        </w:rPr>
        <w:t>onderstreept</w:t>
      </w:r>
      <w:proofErr w:type="gramEnd"/>
      <w:r w:rsidR="00525070" w:rsidRPr="00525070">
        <w:rPr>
          <w:rFonts w:ascii="Flanders Art Sans" w:hAnsi="Flanders Art Sans"/>
        </w:rPr>
        <w:t xml:space="preserve"> dat niet alleen gezinnen, maar ook </w:t>
      </w:r>
      <w:r w:rsidR="000C51BE">
        <w:rPr>
          <w:rFonts w:ascii="Flanders Art Sans" w:hAnsi="Flanders Art Sans"/>
        </w:rPr>
        <w:t>professionals</w:t>
      </w:r>
      <w:r w:rsidR="00525070" w:rsidRPr="00525070">
        <w:rPr>
          <w:rFonts w:ascii="Flanders Art Sans" w:hAnsi="Flanders Art Sans"/>
        </w:rPr>
        <w:t xml:space="preserve"> gebaat zijn bij </w:t>
      </w:r>
      <w:r w:rsidR="00525070" w:rsidRPr="00525070">
        <w:rPr>
          <w:rFonts w:ascii="Flanders Art Sans" w:hAnsi="Flanders Art Sans"/>
          <w:b/>
          <w:bCs/>
        </w:rPr>
        <w:t>duidelijke afbakening en goede afspraken</w:t>
      </w:r>
      <w:r w:rsidR="00525070" w:rsidRPr="00525070">
        <w:rPr>
          <w:rFonts w:ascii="Flanders Art Sans" w:hAnsi="Flanders Art Sans"/>
        </w:rPr>
        <w:t xml:space="preserve"> over verantwoordelijkheden.</w:t>
      </w:r>
    </w:p>
    <w:p w14:paraId="157CEDEB" w14:textId="6DC89AE8" w:rsidR="00525070" w:rsidRPr="00525070" w:rsidRDefault="00525070" w:rsidP="00525070">
      <w:pPr>
        <w:rPr>
          <w:rFonts w:ascii="Flanders Art Sans" w:hAnsi="Flanders Art Sans"/>
          <w:b/>
          <w:bCs/>
        </w:rPr>
      </w:pPr>
      <w:r w:rsidRPr="00525070">
        <w:rPr>
          <w:rFonts w:ascii="Flanders Art Sans" w:hAnsi="Flanders Art Sans"/>
          <w:b/>
          <w:bCs/>
        </w:rPr>
        <w:t>2.3 Observaties uit de pilootprojecten</w:t>
      </w:r>
    </w:p>
    <w:p w14:paraId="50FAA273" w14:textId="649DEF1B" w:rsidR="00525070" w:rsidRPr="00525070" w:rsidRDefault="00525070" w:rsidP="00525070">
      <w:pPr>
        <w:rPr>
          <w:rFonts w:ascii="Flanders Art Sans" w:hAnsi="Flanders Art Sans"/>
        </w:rPr>
      </w:pPr>
      <w:r w:rsidRPr="00525070">
        <w:rPr>
          <w:rFonts w:ascii="Flanders Art Sans" w:hAnsi="Flanders Art Sans"/>
        </w:rPr>
        <w:t xml:space="preserve">De zes pilootregio’s (Noord-Limburg, </w:t>
      </w:r>
      <w:proofErr w:type="spellStart"/>
      <w:r w:rsidRPr="00525070">
        <w:rPr>
          <w:rFonts w:ascii="Flanders Art Sans" w:hAnsi="Flanders Art Sans"/>
        </w:rPr>
        <w:t>Bravio</w:t>
      </w:r>
      <w:proofErr w:type="spellEnd"/>
      <w:r w:rsidRPr="00525070">
        <w:rPr>
          <w:rFonts w:ascii="Flanders Art Sans" w:hAnsi="Flanders Art Sans"/>
        </w:rPr>
        <w:t xml:space="preserve">, Aalst, </w:t>
      </w:r>
      <w:proofErr w:type="spellStart"/>
      <w:r w:rsidRPr="00525070">
        <w:rPr>
          <w:rFonts w:ascii="Flanders Art Sans" w:hAnsi="Flanders Art Sans"/>
        </w:rPr>
        <w:t>Kordi</w:t>
      </w:r>
      <w:r w:rsidR="00421EF8">
        <w:rPr>
          <w:rFonts w:ascii="Flanders Art Sans" w:hAnsi="Flanders Art Sans"/>
        </w:rPr>
        <w:t>a</w:t>
      </w:r>
      <w:proofErr w:type="spellEnd"/>
      <w:r w:rsidRPr="00525070">
        <w:rPr>
          <w:rFonts w:ascii="Flanders Art Sans" w:hAnsi="Flanders Art Sans"/>
        </w:rPr>
        <w:t xml:space="preserve">, Westhoek en Brussel) fungeerden als real-life </w:t>
      </w:r>
      <w:r w:rsidRPr="00525070">
        <w:rPr>
          <w:rFonts w:ascii="Flanders Art Sans" w:hAnsi="Flanders Art Sans"/>
          <w:b/>
          <w:bCs/>
        </w:rPr>
        <w:t>leeromgevingen</w:t>
      </w:r>
      <w:r w:rsidRPr="00525070">
        <w:rPr>
          <w:rFonts w:ascii="Flanders Art Sans" w:hAnsi="Flanders Art Sans"/>
        </w:rPr>
        <w:t xml:space="preserve"> waar nieuwe vormen van gezinsloket-samenwerking werden getest. Men startte bewust kleinschalig, leerde snel en stuurde flexibel bij waar nodig. Toch bleken een aantal knelpunten </w:t>
      </w:r>
      <w:r w:rsidRPr="00525070">
        <w:rPr>
          <w:rFonts w:ascii="Flanders Art Sans" w:hAnsi="Flanders Art Sans"/>
          <w:b/>
          <w:bCs/>
        </w:rPr>
        <w:t>hardnekkig</w:t>
      </w:r>
      <w:r w:rsidRPr="00525070">
        <w:rPr>
          <w:rFonts w:ascii="Flanders Art Sans" w:hAnsi="Flanders Art Sans"/>
        </w:rPr>
        <w:t xml:space="preserve"> terug te keren (zoals hierboven genoemd: onduidelijke mandaten, ontbrekende procesregie, spanning tussen acute hulpvragen en structurele samenwerking). De piloten brachten gelukkig ook </w:t>
      </w:r>
      <w:r w:rsidRPr="00525070">
        <w:rPr>
          <w:rFonts w:ascii="Flanders Art Sans" w:hAnsi="Flanders Art Sans"/>
        </w:rPr>
        <w:lastRenderedPageBreak/>
        <w:t xml:space="preserve">krachtige oplossingen aan het licht: </w:t>
      </w:r>
      <w:r w:rsidRPr="00525070">
        <w:rPr>
          <w:rFonts w:ascii="Flanders Art Sans" w:hAnsi="Flanders Art Sans"/>
          <w:b/>
          <w:bCs/>
        </w:rPr>
        <w:t>korte overleglijnen</w:t>
      </w:r>
      <w:r w:rsidRPr="00525070">
        <w:rPr>
          <w:rFonts w:ascii="Flanders Art Sans" w:hAnsi="Flanders Art Sans"/>
        </w:rPr>
        <w:t xml:space="preserve">, </w:t>
      </w:r>
      <w:r w:rsidRPr="00525070">
        <w:rPr>
          <w:rFonts w:ascii="Flanders Art Sans" w:hAnsi="Flanders Art Sans"/>
          <w:b/>
          <w:bCs/>
        </w:rPr>
        <w:t>vaste gezichten</w:t>
      </w:r>
      <w:r w:rsidRPr="00525070">
        <w:rPr>
          <w:rFonts w:ascii="Flanders Art Sans" w:hAnsi="Flanders Art Sans"/>
        </w:rPr>
        <w:t xml:space="preserve">, gedeelde casusanalyses en het principe van </w:t>
      </w:r>
      <w:r w:rsidRPr="00525070">
        <w:rPr>
          <w:rFonts w:ascii="Flanders Art Sans" w:hAnsi="Flanders Art Sans"/>
          <w:i/>
          <w:iCs/>
        </w:rPr>
        <w:t>“we laten niet los”</w:t>
      </w:r>
      <w:r w:rsidRPr="00525070">
        <w:rPr>
          <w:rFonts w:ascii="Flanders Art Sans" w:hAnsi="Flanders Art Sans"/>
        </w:rPr>
        <w:t xml:space="preserve"> creëerden meer vertrouwen en continuïteit. In plaats van klassieke doorverwijzing (“hier is het nummer, veel succes”) kozen de piloten ervoor om </w:t>
      </w:r>
      <w:r w:rsidRPr="00525070">
        <w:rPr>
          <w:rFonts w:ascii="Flanders Art Sans" w:hAnsi="Flanders Art Sans"/>
          <w:b/>
          <w:bCs/>
        </w:rPr>
        <w:t>partners meteen mee te betrekken</w:t>
      </w:r>
      <w:r w:rsidRPr="00525070">
        <w:rPr>
          <w:rFonts w:ascii="Flanders Art Sans" w:hAnsi="Flanders Art Sans"/>
        </w:rPr>
        <w:t xml:space="preserve"> </w:t>
      </w:r>
      <w:r w:rsidR="003727D2">
        <w:rPr>
          <w:rFonts w:ascii="Flanders Art Sans" w:hAnsi="Flanders Art Sans"/>
        </w:rPr>
        <w:t>(</w:t>
      </w:r>
      <w:r w:rsidRPr="00525070">
        <w:rPr>
          <w:rFonts w:ascii="Flanders Art Sans" w:hAnsi="Flanders Art Sans"/>
        </w:rPr>
        <w:t>bijvoorbeeld door samen een gezin te ondersteunen of direct een collega van een andere dienst in te schakelen</w:t>
      </w:r>
      <w:r w:rsidR="003727D2">
        <w:rPr>
          <w:rFonts w:ascii="Flanders Art Sans" w:hAnsi="Flanders Art Sans"/>
        </w:rPr>
        <w:t>)</w:t>
      </w:r>
      <w:r w:rsidRPr="00525070">
        <w:rPr>
          <w:rFonts w:ascii="Flanders Art Sans" w:hAnsi="Flanders Art Sans"/>
        </w:rPr>
        <w:t xml:space="preserve">. Die aanpak zorgde ervoor dat gezinnen niet tussen wal en schip vielen en dat de ondersteuning duurzamer werd. </w:t>
      </w:r>
    </w:p>
    <w:p w14:paraId="020C1CBF" w14:textId="7CE53329" w:rsidR="00525070" w:rsidRPr="00525070" w:rsidRDefault="00525070" w:rsidP="00525070">
      <w:pPr>
        <w:rPr>
          <w:rFonts w:ascii="Flanders Art Sans" w:hAnsi="Flanders Art Sans"/>
          <w:b/>
          <w:bCs/>
        </w:rPr>
      </w:pPr>
      <w:r w:rsidRPr="00525070">
        <w:rPr>
          <w:rFonts w:ascii="Flanders Art Sans" w:hAnsi="Flanders Art Sans"/>
          <w:b/>
          <w:bCs/>
        </w:rPr>
        <w:t>2.4 Inzichten uit de verhalenmachine</w:t>
      </w:r>
    </w:p>
    <w:p w14:paraId="3A36F3AA" w14:textId="67B05E0E" w:rsidR="00525070" w:rsidRPr="00525070" w:rsidRDefault="00525070" w:rsidP="00525070">
      <w:pPr>
        <w:rPr>
          <w:rFonts w:ascii="Flanders Art Sans" w:hAnsi="Flanders Art Sans"/>
        </w:rPr>
      </w:pPr>
      <w:r w:rsidRPr="00525070">
        <w:rPr>
          <w:rFonts w:ascii="Flanders Art Sans" w:hAnsi="Flanders Art Sans"/>
        </w:rPr>
        <w:t xml:space="preserve">Een belangrijk element in de piloten was het systematisch ophalen van </w:t>
      </w:r>
      <w:r w:rsidRPr="00525070">
        <w:rPr>
          <w:rFonts w:ascii="Flanders Art Sans" w:hAnsi="Flanders Art Sans"/>
          <w:b/>
          <w:bCs/>
        </w:rPr>
        <w:t>echte ervaringen van gezinnen</w:t>
      </w:r>
      <w:r w:rsidRPr="00525070">
        <w:rPr>
          <w:rFonts w:ascii="Flanders Art Sans" w:hAnsi="Flanders Art Sans"/>
        </w:rPr>
        <w:t xml:space="preserve"> via de verhalenmachine. De verhalenmachine is een </w:t>
      </w:r>
      <w:r w:rsidR="007478D9">
        <w:rPr>
          <w:rFonts w:ascii="Flanders Art Sans" w:hAnsi="Flanders Art Sans"/>
        </w:rPr>
        <w:t>instrument</w:t>
      </w:r>
      <w:r w:rsidRPr="00525070">
        <w:rPr>
          <w:rFonts w:ascii="Flanders Art Sans" w:hAnsi="Flanders Art Sans"/>
        </w:rPr>
        <w:t xml:space="preserve"> waarbij concrete verhalen (geen losse meningen) van gezinnen</w:t>
      </w:r>
      <w:r w:rsidR="001E1097">
        <w:rPr>
          <w:rFonts w:ascii="Flanders Art Sans" w:hAnsi="Flanders Art Sans"/>
        </w:rPr>
        <w:t xml:space="preserve"> en professionals</w:t>
      </w:r>
      <w:r w:rsidRPr="00525070">
        <w:rPr>
          <w:rFonts w:ascii="Flanders Art Sans" w:hAnsi="Flanders Art Sans"/>
        </w:rPr>
        <w:t xml:space="preserve"> op een gestructureerde manier werden verzameld via een eenvoudig formulier. Deze verhalen werden periodiek besproken in de pilootregio’s om patronen te herkennen en de samenwerking bij te sturen. Hieruit kwamen belangrijke inzichten naar voren die de piloten hebben geholpen hun aanpak te verbeteren. We noemden al de rol van </w:t>
      </w:r>
      <w:r w:rsidRPr="00525070">
        <w:rPr>
          <w:rFonts w:ascii="Flanders Art Sans" w:hAnsi="Flanders Art Sans"/>
          <w:b/>
          <w:bCs/>
        </w:rPr>
        <w:t>vast aanspreekpunt</w:t>
      </w:r>
      <w:r w:rsidRPr="00525070">
        <w:rPr>
          <w:rFonts w:ascii="Flanders Art Sans" w:hAnsi="Flanders Art Sans"/>
        </w:rPr>
        <w:t xml:space="preserve"> en </w:t>
      </w:r>
      <w:r w:rsidRPr="00525070">
        <w:rPr>
          <w:rFonts w:ascii="Flanders Art Sans" w:hAnsi="Flanders Art Sans"/>
          <w:b/>
          <w:bCs/>
        </w:rPr>
        <w:t>onmiddellijke actie</w:t>
      </w:r>
      <w:r w:rsidRPr="00525070">
        <w:rPr>
          <w:rFonts w:ascii="Flanders Art Sans" w:hAnsi="Flanders Art Sans"/>
        </w:rPr>
        <w:t xml:space="preserve"> bij een vraag. Daarnaast gaven gezinnen aan dat goede ondersteuning voelt als "</w:t>
      </w:r>
      <w:r w:rsidRPr="00525070">
        <w:rPr>
          <w:rFonts w:ascii="Flanders Art Sans" w:hAnsi="Flanders Art Sans"/>
          <w:i/>
          <w:iCs/>
        </w:rPr>
        <w:t>iemand die mee oplet</w:t>
      </w:r>
      <w:r w:rsidRPr="00525070">
        <w:rPr>
          <w:rFonts w:ascii="Flanders Art Sans" w:hAnsi="Flanders Art Sans"/>
        </w:rPr>
        <w:t xml:space="preserve">", die </w:t>
      </w:r>
      <w:r w:rsidRPr="00525070">
        <w:rPr>
          <w:rFonts w:ascii="Flanders Art Sans" w:hAnsi="Flanders Art Sans"/>
          <w:b/>
          <w:bCs/>
        </w:rPr>
        <w:t>proactief handelt</w:t>
      </w:r>
      <w:r w:rsidRPr="00525070">
        <w:rPr>
          <w:rFonts w:ascii="Flanders Art Sans" w:hAnsi="Flanders Art Sans"/>
        </w:rPr>
        <w:t xml:space="preserve"> en niet wacht tot problemen escaleren. Gezinnen verwachten niet dat één medewerker alles kan oplossen, </w:t>
      </w:r>
      <w:r w:rsidRPr="00525070">
        <w:rPr>
          <w:rFonts w:ascii="Flanders Art Sans" w:hAnsi="Flanders Art Sans"/>
          <w:b/>
          <w:bCs/>
        </w:rPr>
        <w:t>maar wél dat medewerkers achter de schermen samenwerken zonder het gezin extra te belasten</w:t>
      </w:r>
      <w:r w:rsidRPr="00525070">
        <w:rPr>
          <w:rFonts w:ascii="Flanders Art Sans" w:hAnsi="Flanders Art Sans"/>
        </w:rPr>
        <w:t xml:space="preserve">. De verhalenmachine bevestigde ook dat gezinnen gebaat zijn bij </w:t>
      </w:r>
      <w:r w:rsidRPr="00525070">
        <w:rPr>
          <w:rFonts w:ascii="Flanders Art Sans" w:hAnsi="Flanders Art Sans"/>
          <w:b/>
          <w:bCs/>
        </w:rPr>
        <w:t>heldere informatie over vervolgstappen</w:t>
      </w:r>
      <w:r w:rsidRPr="00525070">
        <w:rPr>
          <w:rFonts w:ascii="Flanders Art Sans" w:hAnsi="Flanders Art Sans"/>
        </w:rPr>
        <w:t xml:space="preserve"> (wie doet wat en wanneer?), en dat een gebrek daaraan tot onzekerheid leidt. De kenniswerkplaats vroeg de piloten om deze lessen om te zetten naar actie. Zo was een terugkerend thema dat gezinnen afhaken wanneer ze hun verhaal telkens opnieuw moeten doen of wanneer onduidelijk is wie hun vraag opvolgt. In meerdere pilootregio’s leidde dit tot gerichte verbeteringen (zoals eerder beschreven: één vast aanspreekpunt, samen bellen met een partner</w:t>
      </w:r>
      <w:r w:rsidR="009D04A8">
        <w:rPr>
          <w:rFonts w:ascii="Flanders Art Sans" w:hAnsi="Flanders Art Sans"/>
        </w:rPr>
        <w:t>organisatie</w:t>
      </w:r>
      <w:r w:rsidRPr="00525070">
        <w:rPr>
          <w:rFonts w:ascii="Flanders Art Sans" w:hAnsi="Flanders Art Sans"/>
        </w:rPr>
        <w:t xml:space="preserve">, enz.), wat het vertrouwen en de </w:t>
      </w:r>
      <w:r w:rsidRPr="00525070">
        <w:rPr>
          <w:rFonts w:ascii="Flanders Art Sans" w:hAnsi="Flanders Art Sans"/>
          <w:b/>
          <w:bCs/>
        </w:rPr>
        <w:t>ervaren regie van gezinnen merkbaar vergrootte</w:t>
      </w:r>
      <w:r w:rsidRPr="00525070">
        <w:rPr>
          <w:rFonts w:ascii="Flanders Art Sans" w:hAnsi="Flanders Art Sans"/>
        </w:rPr>
        <w:t xml:space="preserve">. Deze systematische, vraaggerichte aanpak zorgde ervoor dat de piloten zich niet enkel lieten leiden door cijfers of beleidsdoelen, maar vooral door </w:t>
      </w:r>
      <w:r w:rsidRPr="00525070">
        <w:rPr>
          <w:rFonts w:ascii="Flanders Art Sans" w:hAnsi="Flanders Art Sans"/>
          <w:b/>
          <w:bCs/>
        </w:rPr>
        <w:t>kwaliteit in de praktijk</w:t>
      </w:r>
      <w:r w:rsidRPr="00525070">
        <w:rPr>
          <w:rFonts w:ascii="Flanders Art Sans" w:hAnsi="Flanders Art Sans"/>
        </w:rPr>
        <w:t xml:space="preserve">. Zo ontstond een </w:t>
      </w:r>
      <w:r w:rsidRPr="00525070">
        <w:rPr>
          <w:rFonts w:ascii="Flanders Art Sans" w:hAnsi="Flanders Art Sans"/>
          <w:b/>
          <w:bCs/>
        </w:rPr>
        <w:t>lerende praktijk</w:t>
      </w:r>
      <w:r w:rsidRPr="00525070">
        <w:rPr>
          <w:rFonts w:ascii="Flanders Art Sans" w:hAnsi="Flanders Art Sans"/>
        </w:rPr>
        <w:t xml:space="preserve"> waarin continu werd bijgestuurd op basis van wat gezinnen werkelijk nodig hebben en ervaren.</w:t>
      </w:r>
    </w:p>
    <w:p w14:paraId="77517E67" w14:textId="77777777" w:rsidR="00525070" w:rsidRPr="00525070" w:rsidRDefault="00525070" w:rsidP="00525070">
      <w:pPr>
        <w:rPr>
          <w:rFonts w:ascii="Flanders Art Sans" w:hAnsi="Flanders Art Sans"/>
          <w:b/>
          <w:bCs/>
        </w:rPr>
      </w:pPr>
      <w:r w:rsidRPr="00525070">
        <w:rPr>
          <w:rFonts w:ascii="Flanders Art Sans" w:hAnsi="Flanders Art Sans"/>
          <w:b/>
          <w:bCs/>
        </w:rPr>
        <w:t>2.5 Werkzame elementen in de praktijk</w:t>
      </w:r>
    </w:p>
    <w:p w14:paraId="647E7E3F" w14:textId="0FE6F988" w:rsidR="00525070" w:rsidRPr="00525070" w:rsidRDefault="00525070" w:rsidP="00525070">
      <w:pPr>
        <w:rPr>
          <w:rFonts w:ascii="Flanders Art Sans" w:hAnsi="Flanders Art Sans"/>
        </w:rPr>
      </w:pPr>
      <w:r w:rsidRPr="00525070">
        <w:rPr>
          <w:rFonts w:ascii="Flanders Art Sans" w:hAnsi="Flanders Art Sans"/>
          <w:b/>
          <w:bCs/>
        </w:rPr>
        <w:t>2.5.1 Bouwstenen van een sterk loket</w:t>
      </w:r>
    </w:p>
    <w:p w14:paraId="692E8B16" w14:textId="2119216B" w:rsidR="00525070" w:rsidRPr="00525070" w:rsidRDefault="00525070" w:rsidP="00525070">
      <w:pPr>
        <w:rPr>
          <w:rFonts w:ascii="Flanders Art Sans" w:hAnsi="Flanders Art Sans"/>
        </w:rPr>
      </w:pPr>
      <w:r w:rsidRPr="00525070">
        <w:rPr>
          <w:rFonts w:ascii="Flanders Art Sans" w:hAnsi="Flanders Art Sans"/>
        </w:rPr>
        <w:t xml:space="preserve">Uit de gecombineerde praktijkervaring (zowel de piloten als bestaande gezinsloketten) kwamen een aantal terugkerende </w:t>
      </w:r>
      <w:r w:rsidRPr="00525070">
        <w:rPr>
          <w:rFonts w:ascii="Flanders Art Sans" w:hAnsi="Flanders Art Sans"/>
          <w:b/>
          <w:bCs/>
        </w:rPr>
        <w:t>sleutelelementen</w:t>
      </w:r>
      <w:r w:rsidRPr="00525070">
        <w:rPr>
          <w:rFonts w:ascii="Flanders Art Sans" w:hAnsi="Flanders Art Sans"/>
        </w:rPr>
        <w:t xml:space="preserve"> naar voren die een gezinsloket écht doen slagen. Ten eerste is een </w:t>
      </w:r>
      <w:r w:rsidRPr="00525070">
        <w:rPr>
          <w:rFonts w:ascii="Flanders Art Sans" w:hAnsi="Flanders Art Sans"/>
          <w:b/>
          <w:bCs/>
        </w:rPr>
        <w:t>warm onthaal</w:t>
      </w:r>
      <w:r w:rsidRPr="00525070">
        <w:rPr>
          <w:rFonts w:ascii="Flanders Art Sans" w:hAnsi="Flanders Art Sans"/>
        </w:rPr>
        <w:t xml:space="preserve"> essentieel: vertrouwen groeit waar gezinnen zich écht gehoord en welkom voelen en niet het gevoel krijgen een nummer te zijn. Cruciaal is dat gezinnen niet telkens opnieuw hun hele hebben en houwen moeten uitleggen</w:t>
      </w:r>
      <w:r w:rsidR="00965F71">
        <w:rPr>
          <w:rFonts w:ascii="Flanders Art Sans" w:hAnsi="Flanders Art Sans"/>
        </w:rPr>
        <w:t>. C</w:t>
      </w:r>
      <w:r w:rsidRPr="00525070">
        <w:rPr>
          <w:rFonts w:ascii="Flanders Art Sans" w:hAnsi="Flanders Art Sans"/>
        </w:rPr>
        <w:t xml:space="preserve">ontinuïteit in contactpersonen en </w:t>
      </w:r>
      <w:r w:rsidRPr="00525070">
        <w:rPr>
          <w:rFonts w:ascii="Flanders Art Sans" w:hAnsi="Flanders Art Sans"/>
          <w:b/>
          <w:bCs/>
        </w:rPr>
        <w:t xml:space="preserve">informatie-uitwisseling achter de </w:t>
      </w:r>
      <w:r w:rsidRPr="00525070">
        <w:rPr>
          <w:rFonts w:ascii="Flanders Art Sans" w:hAnsi="Flanders Art Sans"/>
          <w:b/>
          <w:bCs/>
        </w:rPr>
        <w:lastRenderedPageBreak/>
        <w:t>schermen</w:t>
      </w:r>
      <w:r w:rsidRPr="00525070">
        <w:rPr>
          <w:rFonts w:ascii="Flanders Art Sans" w:hAnsi="Flanders Art Sans"/>
        </w:rPr>
        <w:t xml:space="preserve"> neemt die last weg. Verder blijkt </w:t>
      </w:r>
      <w:r w:rsidRPr="00525070">
        <w:rPr>
          <w:rFonts w:ascii="Flanders Art Sans" w:hAnsi="Flanders Art Sans"/>
          <w:b/>
          <w:bCs/>
        </w:rPr>
        <w:t>flexibiliteit en maatwerk</w:t>
      </w:r>
      <w:r w:rsidRPr="00525070">
        <w:rPr>
          <w:rFonts w:ascii="Flanders Art Sans" w:hAnsi="Flanders Art Sans"/>
        </w:rPr>
        <w:t xml:space="preserve"> onontbeerlijk: in plaats van rigide procedures volgt men het tempo en de noden van het gezin. Professionals moeten de ruimte hebben om van standaardprocessen af te wijken als de situatie dat vraagt. Ook </w:t>
      </w:r>
      <w:r w:rsidRPr="00525070">
        <w:rPr>
          <w:rFonts w:ascii="Flanders Art Sans" w:hAnsi="Flanders Art Sans"/>
          <w:b/>
          <w:bCs/>
        </w:rPr>
        <w:t>gezamenlijk leren en reflecteren</w:t>
      </w:r>
      <w:r w:rsidRPr="00525070">
        <w:rPr>
          <w:rFonts w:ascii="Flanders Art Sans" w:hAnsi="Flanders Art Sans"/>
        </w:rPr>
        <w:t xml:space="preserve"> is een succesfactor: door successen én mislukkingen open te bespreken in intervisie en teamoverleg, groeit het loket als lerend systeem. Pilootregio’s gaven aan dat regelmatige mini-</w:t>
      </w:r>
      <w:proofErr w:type="spellStart"/>
      <w:r w:rsidRPr="00525070">
        <w:rPr>
          <w:rFonts w:ascii="Flanders Art Sans" w:hAnsi="Flanders Art Sans"/>
        </w:rPr>
        <w:t>casusoverleggen</w:t>
      </w:r>
      <w:proofErr w:type="spellEnd"/>
      <w:r w:rsidRPr="00525070">
        <w:rPr>
          <w:rFonts w:ascii="Flanders Art Sans" w:hAnsi="Flanders Art Sans"/>
        </w:rPr>
        <w:t xml:space="preserve"> (kort en oplossingsgericht) enorm hielpen om iedereen op dezelfde lijn te krijgen en </w:t>
      </w:r>
      <w:r w:rsidRPr="00525070">
        <w:rPr>
          <w:rFonts w:ascii="Flanders Art Sans" w:hAnsi="Flanders Art Sans"/>
          <w:i/>
          <w:iCs/>
        </w:rPr>
        <w:t>samen eigenaar</w:t>
      </w:r>
      <w:r w:rsidRPr="00525070">
        <w:rPr>
          <w:rFonts w:ascii="Flanders Art Sans" w:hAnsi="Flanders Art Sans"/>
        </w:rPr>
        <w:t xml:space="preserve"> te maken van de casus. Tenslotte is </w:t>
      </w:r>
      <w:r w:rsidRPr="00525070">
        <w:rPr>
          <w:rFonts w:ascii="Flanders Art Sans" w:hAnsi="Flanders Art Sans"/>
          <w:b/>
          <w:bCs/>
        </w:rPr>
        <w:t>participatie en co-creatie</w:t>
      </w:r>
      <w:r w:rsidRPr="00525070">
        <w:rPr>
          <w:rFonts w:ascii="Flanders Art Sans" w:hAnsi="Flanders Art Sans"/>
        </w:rPr>
        <w:t xml:space="preserve"> van wezenlijk belang: gezinnen en professionals bouwen samen aan het gezinsloket. De input van ouders en frontliniewerknemers is richtinggevend </w:t>
      </w:r>
      <w:r w:rsidR="008A6150">
        <w:rPr>
          <w:rFonts w:ascii="Flanders Art Sans" w:hAnsi="Flanders Art Sans"/>
        </w:rPr>
        <w:t>en</w:t>
      </w:r>
      <w:r w:rsidRPr="00525070">
        <w:rPr>
          <w:rFonts w:ascii="Flanders Art Sans" w:hAnsi="Flanders Art Sans"/>
        </w:rPr>
        <w:t xml:space="preserve"> hun ervaringen vormen de toetssteen voor wat wel en niet werkt.</w:t>
      </w:r>
    </w:p>
    <w:p w14:paraId="102103E3" w14:textId="24BF79B0" w:rsidR="00525070" w:rsidRPr="00525070" w:rsidRDefault="00525070" w:rsidP="00525070">
      <w:pPr>
        <w:rPr>
          <w:rFonts w:ascii="Flanders Art Sans" w:hAnsi="Flanders Art Sans"/>
        </w:rPr>
      </w:pPr>
      <w:r w:rsidRPr="00525070">
        <w:rPr>
          <w:rFonts w:ascii="Flanders Art Sans" w:hAnsi="Flanders Art Sans"/>
          <w:b/>
          <w:bCs/>
        </w:rPr>
        <w:t>2.5.2 Bestaande gezinsloketten buiten de piloten</w:t>
      </w:r>
    </w:p>
    <w:p w14:paraId="399AAC06" w14:textId="563B715B" w:rsidR="00525070" w:rsidRPr="00E205EF" w:rsidRDefault="00525070" w:rsidP="00525070">
      <w:pPr>
        <w:rPr>
          <w:rFonts w:ascii="Flanders Art Sans" w:hAnsi="Flanders Art Sans"/>
          <w:b/>
          <w:bCs/>
        </w:rPr>
      </w:pPr>
      <w:r w:rsidRPr="00525070">
        <w:rPr>
          <w:rFonts w:ascii="Flanders Art Sans" w:hAnsi="Flanders Art Sans"/>
        </w:rPr>
        <w:t xml:space="preserve">We benadrukken dat </w:t>
      </w:r>
      <w:r w:rsidRPr="00525070">
        <w:rPr>
          <w:rFonts w:ascii="Flanders Art Sans" w:hAnsi="Flanders Art Sans"/>
          <w:b/>
          <w:bCs/>
        </w:rPr>
        <w:t>ook buiten de pilootregio’s al verschillende gezinsloketten bestaan</w:t>
      </w:r>
      <w:r w:rsidRPr="00525070">
        <w:rPr>
          <w:rFonts w:ascii="Flanders Art Sans" w:hAnsi="Flanders Art Sans"/>
        </w:rPr>
        <w:t xml:space="preserve"> die hun deugdzaamheid hebben bewezen. Hun expertise en ervaring verdienen erkenning en vullen de pilootinzichten aan. Wat opvalt, is dat diverse </w:t>
      </w:r>
      <w:r w:rsidRPr="00525070">
        <w:rPr>
          <w:rFonts w:ascii="Flanders Art Sans" w:hAnsi="Flanders Art Sans"/>
          <w:b/>
          <w:bCs/>
        </w:rPr>
        <w:t>operationele modellen</w:t>
      </w:r>
      <w:r w:rsidRPr="00525070">
        <w:rPr>
          <w:rFonts w:ascii="Flanders Art Sans" w:hAnsi="Flanders Art Sans"/>
        </w:rPr>
        <w:t xml:space="preserve"> kunnen werken zolang ze op dezelfde kernprincipes steunen: nabijheid, gedeelde verantwoordelijkheid, duidelijke rolafbakening en een houding van gelijkwaardigheid. Sommige bestaande loketten werken met sterk geïntegreerde teams onder één dak, andere hanteren een duidelijke taakverdeling tussen partners die nauw op elkaar inspelen. Uiteindelijk blijft de belangrijkste succesformule samengevat als: </w:t>
      </w:r>
      <w:r w:rsidRPr="00525070">
        <w:rPr>
          <w:rFonts w:ascii="Flanders Art Sans" w:hAnsi="Flanders Art Sans"/>
          <w:b/>
          <w:bCs/>
        </w:rPr>
        <w:t>“</w:t>
      </w:r>
      <w:r w:rsidR="00E205EF" w:rsidRPr="00E205EF">
        <w:rPr>
          <w:rFonts w:ascii="Flanders Art Sans" w:hAnsi="Flanders Art Sans"/>
          <w:b/>
          <w:bCs/>
        </w:rPr>
        <w:t>meerdere toegankelijke plekken, één samenhangend netwerk dat gezinnen ondersteunt</w:t>
      </w:r>
      <w:r w:rsidRPr="00525070">
        <w:rPr>
          <w:rFonts w:ascii="Flanders Art Sans" w:hAnsi="Flanders Art Sans"/>
          <w:b/>
          <w:bCs/>
        </w:rPr>
        <w:t>”</w:t>
      </w:r>
      <w:r w:rsidRPr="00525070">
        <w:rPr>
          <w:rFonts w:ascii="Flanders Art Sans" w:hAnsi="Flanders Art Sans"/>
        </w:rPr>
        <w:t>. Zolang een gezin eenvoudig de weg vindt naar ondersteuning en de betrokken organisaties achter de schermen als één team opereren, kan een gezinsloket op uiteenlopende manieren vorm krijgen, aangepast aan de lokale context.</w:t>
      </w:r>
    </w:p>
    <w:p w14:paraId="3A43EE9E" w14:textId="5C9945F4" w:rsidR="00525070" w:rsidRPr="00525070" w:rsidRDefault="00525070" w:rsidP="00525070">
      <w:pPr>
        <w:rPr>
          <w:rFonts w:ascii="Flanders Art Sans" w:eastAsia="Segoe UI" w:hAnsi="Flanders Art Sans" w:cs="Segoe UI"/>
          <w:b/>
          <w:bCs/>
          <w:kern w:val="0"/>
          <w:sz w:val="31"/>
          <w:szCs w:val="31"/>
          <w14:ligatures w14:val="none"/>
        </w:rPr>
      </w:pPr>
      <w:r w:rsidRPr="00525070">
        <w:rPr>
          <w:rFonts w:ascii="Flanders Art Sans" w:eastAsia="Segoe UI" w:hAnsi="Flanders Art Sans" w:cs="Segoe UI"/>
          <w:b/>
          <w:bCs/>
          <w:kern w:val="0"/>
          <w:sz w:val="31"/>
          <w:szCs w:val="31"/>
          <w14:ligatures w14:val="none"/>
        </w:rPr>
        <w:t>3. Richtinggevende principes en randvoorwaarden</w:t>
      </w:r>
    </w:p>
    <w:p w14:paraId="06199C04" w14:textId="1633CBF5" w:rsidR="00525070" w:rsidRPr="00525070" w:rsidRDefault="00525070" w:rsidP="00525070">
      <w:pPr>
        <w:rPr>
          <w:rFonts w:ascii="Flanders Art Sans" w:hAnsi="Flanders Art Sans"/>
          <w:b/>
          <w:bCs/>
        </w:rPr>
      </w:pPr>
      <w:r>
        <w:rPr>
          <w:rFonts w:ascii="Flanders Art Sans" w:hAnsi="Flanders Art Sans"/>
          <w:b/>
          <w:bCs/>
        </w:rPr>
        <w:t xml:space="preserve">3.1 </w:t>
      </w:r>
      <w:r w:rsidRPr="00525070">
        <w:rPr>
          <w:rFonts w:ascii="Flanders Art Sans" w:hAnsi="Flanders Art Sans"/>
          <w:b/>
          <w:bCs/>
        </w:rPr>
        <w:t>Kernprincipes van het gezinsloket</w:t>
      </w:r>
    </w:p>
    <w:p w14:paraId="5B25EF4D" w14:textId="6A602934" w:rsidR="00525070" w:rsidRPr="00525070" w:rsidRDefault="00525070" w:rsidP="00525070">
      <w:pPr>
        <w:rPr>
          <w:rFonts w:ascii="Flanders Art Sans" w:hAnsi="Flanders Art Sans"/>
        </w:rPr>
      </w:pPr>
      <w:r w:rsidRPr="00525070">
        <w:rPr>
          <w:rFonts w:ascii="Flanders Art Sans" w:hAnsi="Flanders Art Sans"/>
        </w:rPr>
        <w:t xml:space="preserve">De werking van gezinsloketten is gebaseerd op enkele fundamentele uitgangspunten, bevestigd door zowel praktijkervaring als wetenschappelijk onderzoek. Uit studies blijkt dat </w:t>
      </w:r>
      <w:r w:rsidRPr="00525070">
        <w:rPr>
          <w:rFonts w:ascii="Flanders Art Sans" w:hAnsi="Flanders Art Sans"/>
          <w:b/>
          <w:bCs/>
        </w:rPr>
        <w:t>nabijheid</w:t>
      </w:r>
      <w:r w:rsidRPr="00525070">
        <w:rPr>
          <w:rFonts w:ascii="Flanders Art Sans" w:hAnsi="Flanders Art Sans"/>
        </w:rPr>
        <w:t xml:space="preserve">, </w:t>
      </w:r>
      <w:r w:rsidRPr="00525070">
        <w:rPr>
          <w:rFonts w:ascii="Flanders Art Sans" w:hAnsi="Flanders Art Sans"/>
          <w:b/>
          <w:bCs/>
        </w:rPr>
        <w:t xml:space="preserve">proactieve </w:t>
      </w:r>
      <w:proofErr w:type="spellStart"/>
      <w:r w:rsidRPr="00525070">
        <w:rPr>
          <w:rFonts w:ascii="Flanders Art Sans" w:hAnsi="Flanders Art Sans"/>
          <w:b/>
          <w:bCs/>
        </w:rPr>
        <w:t>outreach</w:t>
      </w:r>
      <w:proofErr w:type="spellEnd"/>
      <w:r w:rsidRPr="00525070">
        <w:rPr>
          <w:rFonts w:ascii="Flanders Art Sans" w:hAnsi="Flanders Art Sans"/>
        </w:rPr>
        <w:t xml:space="preserve">, </w:t>
      </w:r>
      <w:r w:rsidRPr="00525070">
        <w:rPr>
          <w:rFonts w:ascii="Flanders Art Sans" w:hAnsi="Flanders Art Sans"/>
          <w:b/>
          <w:bCs/>
        </w:rPr>
        <w:t>relationele continuïteit</w:t>
      </w:r>
      <w:r w:rsidRPr="00525070">
        <w:rPr>
          <w:rFonts w:ascii="Flanders Art Sans" w:hAnsi="Flanders Art Sans"/>
        </w:rPr>
        <w:t xml:space="preserve"> (blijvende betrokkenheid) en </w:t>
      </w:r>
      <w:proofErr w:type="spellStart"/>
      <w:r w:rsidRPr="00525070">
        <w:rPr>
          <w:rFonts w:ascii="Flanders Art Sans" w:hAnsi="Flanders Art Sans"/>
          <w:b/>
          <w:bCs/>
        </w:rPr>
        <w:t>sectoroverschrijdende</w:t>
      </w:r>
      <w:proofErr w:type="spellEnd"/>
      <w:r w:rsidRPr="00525070">
        <w:rPr>
          <w:rFonts w:ascii="Flanders Art Sans" w:hAnsi="Flanders Art Sans"/>
          <w:b/>
          <w:bCs/>
        </w:rPr>
        <w:t xml:space="preserve"> samenwerking</w:t>
      </w:r>
      <w:r w:rsidRPr="00525070">
        <w:rPr>
          <w:rFonts w:ascii="Flanders Art Sans" w:hAnsi="Flanders Art Sans"/>
        </w:rPr>
        <w:t xml:space="preserve"> cruciaal zijn om hulp toegankelijker én effectiever te maken. Het gezinsloket zet deze principes om in de praktijk. Concreet komt dat neer op:</w:t>
      </w:r>
    </w:p>
    <w:p w14:paraId="09A1DDEF" w14:textId="0235E3E2" w:rsidR="00E45D16" w:rsidRPr="00E45D16" w:rsidRDefault="00525070" w:rsidP="00E45D16">
      <w:pPr>
        <w:numPr>
          <w:ilvl w:val="0"/>
          <w:numId w:val="2"/>
        </w:numPr>
        <w:rPr>
          <w:rFonts w:ascii="Flanders Art Sans" w:hAnsi="Flanders Art Sans"/>
        </w:rPr>
      </w:pPr>
      <w:r w:rsidRPr="00525070">
        <w:rPr>
          <w:rFonts w:ascii="Flanders Art Sans" w:hAnsi="Flanders Art Sans"/>
          <w:b/>
          <w:bCs/>
        </w:rPr>
        <w:t>Laagdrempeligheid:</w:t>
      </w:r>
      <w:r w:rsidRPr="00525070">
        <w:rPr>
          <w:rFonts w:ascii="Flanders Art Sans" w:hAnsi="Flanders Art Sans"/>
        </w:rPr>
        <w:t xml:space="preserve"> het gezinsloket is zowel fysiek als relationeel nabij. Gezinnen moeten makkelijk terechtkunnen: vrije inloopmomenten, vaste gezichten en </w:t>
      </w:r>
      <w:r w:rsidRPr="00525070">
        <w:rPr>
          <w:rFonts w:ascii="Flanders Art Sans" w:hAnsi="Flanders Art Sans"/>
          <w:b/>
          <w:bCs/>
        </w:rPr>
        <w:t>voorspelbare beschikbaarheid</w:t>
      </w:r>
      <w:r w:rsidRPr="00525070">
        <w:rPr>
          <w:rFonts w:ascii="Flanders Art Sans" w:hAnsi="Flanders Art Sans"/>
        </w:rPr>
        <w:t xml:space="preserve"> verlagen de drempel. Maar minstens zo belangrijk is de </w:t>
      </w:r>
      <w:r w:rsidRPr="00525070">
        <w:rPr>
          <w:rFonts w:ascii="Flanders Art Sans" w:hAnsi="Flanders Art Sans"/>
          <w:b/>
          <w:bCs/>
        </w:rPr>
        <w:t>houding</w:t>
      </w:r>
      <w:r w:rsidRPr="00525070">
        <w:rPr>
          <w:rFonts w:ascii="Flanders Art Sans" w:hAnsi="Flanders Art Sans"/>
        </w:rPr>
        <w:t xml:space="preserve">: in begrijpelijke mensentaal en met de voeten op de grond, zodat niemand zich geremd voelt om een vraag te stellen. Elke basisvoorziening (consultatiebureau, school, bibliotheek, buurtwerking, etc.) treedt bovendien op </w:t>
      </w:r>
      <w:r w:rsidRPr="00525070">
        <w:rPr>
          <w:rFonts w:ascii="Flanders Art Sans" w:hAnsi="Flanders Art Sans"/>
        </w:rPr>
        <w:lastRenderedPageBreak/>
        <w:t xml:space="preserve">als mogelijke ingang; er is </w:t>
      </w:r>
      <w:r w:rsidRPr="00525070">
        <w:rPr>
          <w:rFonts w:ascii="Flanders Art Sans" w:hAnsi="Flanders Art Sans"/>
          <w:b/>
          <w:bCs/>
        </w:rPr>
        <w:t>geen verkeerde deur</w:t>
      </w:r>
      <w:r w:rsidRPr="00525070">
        <w:rPr>
          <w:rFonts w:ascii="Flanders Art Sans" w:hAnsi="Flanders Art Sans"/>
        </w:rPr>
        <w:t>. Waar een gezin ook aanklopt, er wordt altijd samen naar een passend antwoord gezocht.</w:t>
      </w:r>
      <w:r w:rsidR="00E45D16">
        <w:rPr>
          <w:rFonts w:ascii="Flanders Art Sans" w:hAnsi="Flanders Art Sans"/>
        </w:rPr>
        <w:t xml:space="preserve"> G</w:t>
      </w:r>
      <w:r w:rsidR="00E45D16" w:rsidRPr="00E45D16">
        <w:rPr>
          <w:rFonts w:ascii="Flanders Art Sans" w:hAnsi="Flanders Art Sans"/>
        </w:rPr>
        <w:t xml:space="preserve">ezinnen kunnen op </w:t>
      </w:r>
      <w:r w:rsidR="00E45D16" w:rsidRPr="00E45D16">
        <w:rPr>
          <w:rFonts w:ascii="Flanders Art Sans" w:hAnsi="Flanders Art Sans"/>
          <w:b/>
          <w:bCs/>
        </w:rPr>
        <w:t>verschillende plekken</w:t>
      </w:r>
      <w:r w:rsidR="00E45D16" w:rsidRPr="00E45D16">
        <w:rPr>
          <w:rFonts w:ascii="Flanders Art Sans" w:hAnsi="Flanders Art Sans"/>
        </w:rPr>
        <w:t xml:space="preserve"> binnenkomen, terwijl achterliggend één </w:t>
      </w:r>
      <w:r w:rsidR="00E45D16" w:rsidRPr="00E45D16">
        <w:rPr>
          <w:rFonts w:ascii="Flanders Art Sans" w:hAnsi="Flanders Art Sans"/>
          <w:b/>
          <w:bCs/>
        </w:rPr>
        <w:t>samenhangend systeem</w:t>
      </w:r>
      <w:r w:rsidR="00E45D16" w:rsidRPr="00E45D16">
        <w:rPr>
          <w:rFonts w:ascii="Flanders Art Sans" w:hAnsi="Flanders Art Sans"/>
        </w:rPr>
        <w:t xml:space="preserve"> zorgt voor passende ondersteuning</w:t>
      </w:r>
      <w:r w:rsidR="00DD6DE0">
        <w:rPr>
          <w:rFonts w:ascii="Flanders Art Sans" w:hAnsi="Flanders Art Sans"/>
        </w:rPr>
        <w:t>.</w:t>
      </w:r>
    </w:p>
    <w:p w14:paraId="4FA557AD" w14:textId="63723832" w:rsidR="00E33F36" w:rsidRPr="00E33F36" w:rsidRDefault="00525070" w:rsidP="00E33F36">
      <w:pPr>
        <w:numPr>
          <w:ilvl w:val="0"/>
          <w:numId w:val="2"/>
        </w:numPr>
        <w:rPr>
          <w:rFonts w:ascii="Flanders Art Sans" w:hAnsi="Flanders Art Sans"/>
        </w:rPr>
      </w:pPr>
      <w:proofErr w:type="spellStart"/>
      <w:r w:rsidRPr="00525070">
        <w:rPr>
          <w:rFonts w:ascii="Flanders Art Sans" w:hAnsi="Flanders Art Sans"/>
          <w:b/>
          <w:bCs/>
        </w:rPr>
        <w:t>Outreachend</w:t>
      </w:r>
      <w:proofErr w:type="spellEnd"/>
      <w:r w:rsidRPr="00525070">
        <w:rPr>
          <w:rFonts w:ascii="Flanders Art Sans" w:hAnsi="Flanders Art Sans"/>
          <w:b/>
          <w:bCs/>
        </w:rPr>
        <w:t xml:space="preserve"> en vindplaatsgericht werken:</w:t>
      </w:r>
      <w:r w:rsidRPr="00525070">
        <w:rPr>
          <w:rFonts w:ascii="Flanders Art Sans" w:hAnsi="Flanders Art Sans"/>
        </w:rPr>
        <w:t xml:space="preserve"> niet elk gezin zal spontaan naar een loket komen. Daarom gaan gezinsloketmedewerkers ook </w:t>
      </w:r>
      <w:r w:rsidRPr="00525070">
        <w:rPr>
          <w:rFonts w:ascii="Flanders Art Sans" w:hAnsi="Flanders Art Sans"/>
          <w:b/>
          <w:bCs/>
        </w:rPr>
        <w:t>actief naar de gezinnen toe</w:t>
      </w:r>
      <w:r w:rsidR="00563711">
        <w:rPr>
          <w:rFonts w:ascii="Flanders Art Sans" w:hAnsi="Flanders Art Sans"/>
          <w:b/>
          <w:bCs/>
        </w:rPr>
        <w:t xml:space="preserve"> in hun eigen omgeving</w:t>
      </w:r>
      <w:r w:rsidR="00585DE4">
        <w:rPr>
          <w:rFonts w:ascii="Flanders Art Sans" w:hAnsi="Flanders Art Sans"/>
          <w:b/>
          <w:bCs/>
        </w:rPr>
        <w:t xml:space="preserve"> of aanwezig zijn daar waar gezinnen</w:t>
      </w:r>
      <w:r w:rsidR="00585DE4">
        <w:rPr>
          <w:rFonts w:ascii="Flanders Art Sans" w:hAnsi="Flanders Art Sans"/>
        </w:rPr>
        <w:t xml:space="preserve"> </w:t>
      </w:r>
      <w:r w:rsidRPr="00585DE4">
        <w:rPr>
          <w:rFonts w:ascii="Flanders Art Sans" w:hAnsi="Flanders Art Sans"/>
          <w:b/>
          <w:bCs/>
        </w:rPr>
        <w:t>komen</w:t>
      </w:r>
      <w:r w:rsidRPr="00525070">
        <w:rPr>
          <w:rFonts w:ascii="Flanders Art Sans" w:hAnsi="Flanders Art Sans"/>
        </w:rPr>
        <w:t xml:space="preserve"> (bv. aan de schoolpoort, in de kinderopvang, bij buurtactiviteiten) en signalen </w:t>
      </w:r>
      <w:r w:rsidRPr="00525070">
        <w:rPr>
          <w:rFonts w:ascii="Flanders Art Sans" w:hAnsi="Flanders Art Sans"/>
          <w:b/>
          <w:bCs/>
        </w:rPr>
        <w:t>proactief oppikken</w:t>
      </w:r>
      <w:r w:rsidRPr="00525070">
        <w:rPr>
          <w:rFonts w:ascii="Flanders Art Sans" w:hAnsi="Flanders Art Sans"/>
        </w:rPr>
        <w:t xml:space="preserve">. Dit voorkomt dat kwetsbare gezinnen uit beeld blijven en helpt </w:t>
      </w:r>
      <w:proofErr w:type="spellStart"/>
      <w:r w:rsidRPr="00525070">
        <w:rPr>
          <w:rFonts w:ascii="Flanders Art Sans" w:hAnsi="Flanders Art Sans"/>
        </w:rPr>
        <w:t>onderbescherming</w:t>
      </w:r>
      <w:proofErr w:type="spellEnd"/>
      <w:r w:rsidRPr="00525070">
        <w:rPr>
          <w:rFonts w:ascii="Flanders Art Sans" w:hAnsi="Flanders Art Sans"/>
        </w:rPr>
        <w:t xml:space="preserve"> tegen te gaan.</w:t>
      </w:r>
      <w:r w:rsidR="00E33F36">
        <w:rPr>
          <w:rFonts w:ascii="Flanders Art Sans" w:hAnsi="Flanders Art Sans"/>
        </w:rPr>
        <w:t xml:space="preserve"> </w:t>
      </w:r>
      <w:r w:rsidR="00A87273">
        <w:rPr>
          <w:rFonts w:ascii="Flanders Art Sans" w:hAnsi="Flanders Art Sans"/>
        </w:rPr>
        <w:t xml:space="preserve">We maken hier een </w:t>
      </w:r>
      <w:r w:rsidR="00E33F36" w:rsidRPr="00E33F36">
        <w:rPr>
          <w:rFonts w:ascii="Flanders Art Sans" w:hAnsi="Flanders Art Sans"/>
        </w:rPr>
        <w:t xml:space="preserve">onderscheid </w:t>
      </w:r>
      <w:r w:rsidR="00A87273">
        <w:rPr>
          <w:rFonts w:ascii="Flanders Art Sans" w:hAnsi="Flanders Art Sans"/>
        </w:rPr>
        <w:t xml:space="preserve">met de </w:t>
      </w:r>
      <w:r w:rsidR="00A87273" w:rsidRPr="002A1D82">
        <w:rPr>
          <w:rFonts w:ascii="Flanders Art Sans" w:hAnsi="Flanders Art Sans"/>
        </w:rPr>
        <w:t>functie</w:t>
      </w:r>
      <w:r w:rsidR="00E33F36" w:rsidRPr="002A1D82">
        <w:rPr>
          <w:rFonts w:ascii="Flanders Art Sans" w:hAnsi="Flanders Art Sans"/>
        </w:rPr>
        <w:t xml:space="preserve"> ontmoeting</w:t>
      </w:r>
      <w:r w:rsidR="002A1D82" w:rsidRPr="002A1D82">
        <w:rPr>
          <w:rFonts w:ascii="Flanders Art Sans" w:hAnsi="Flanders Art Sans"/>
        </w:rPr>
        <w:t xml:space="preserve">. </w:t>
      </w:r>
      <w:r w:rsidR="00E33F36" w:rsidRPr="002A1D82">
        <w:rPr>
          <w:rFonts w:ascii="Flanders Art Sans" w:hAnsi="Flanders Art Sans"/>
        </w:rPr>
        <w:t>Ontmoetingsactiviteiten (vb. babycafés, oudergroepen) binnen het Huis van het Kind zijn géén loketmomenten, maar creëren wel vertrouwen en horen bij de bredere context rond het gezinsloket.</w:t>
      </w:r>
    </w:p>
    <w:p w14:paraId="7B979013" w14:textId="77777777" w:rsidR="00525070" w:rsidRPr="00525070" w:rsidRDefault="00525070" w:rsidP="00525070">
      <w:pPr>
        <w:numPr>
          <w:ilvl w:val="0"/>
          <w:numId w:val="2"/>
        </w:numPr>
        <w:rPr>
          <w:rFonts w:ascii="Flanders Art Sans" w:hAnsi="Flanders Art Sans"/>
        </w:rPr>
      </w:pPr>
      <w:r w:rsidRPr="00525070">
        <w:rPr>
          <w:rFonts w:ascii="Flanders Art Sans" w:hAnsi="Flanders Art Sans"/>
          <w:b/>
          <w:bCs/>
        </w:rPr>
        <w:t>Continuïteit en betrouwbaarheid:</w:t>
      </w:r>
      <w:r w:rsidRPr="00525070">
        <w:rPr>
          <w:rFonts w:ascii="Flanders Art Sans" w:hAnsi="Flanders Art Sans"/>
        </w:rPr>
        <w:t xml:space="preserve"> gezinnen mogen erop rekenen dat ze </w:t>
      </w:r>
      <w:r w:rsidRPr="00525070">
        <w:rPr>
          <w:rFonts w:ascii="Flanders Art Sans" w:hAnsi="Flanders Art Sans"/>
          <w:b/>
          <w:bCs/>
        </w:rPr>
        <w:t>niet telkens opnieuw hun situatie moeten uitleggen</w:t>
      </w:r>
      <w:r w:rsidRPr="00525070">
        <w:rPr>
          <w:rFonts w:ascii="Flanders Art Sans" w:hAnsi="Flanders Art Sans"/>
        </w:rPr>
        <w:t xml:space="preserve">. Het principe </w:t>
      </w:r>
      <w:r w:rsidRPr="00525070">
        <w:rPr>
          <w:rFonts w:ascii="Flanders Art Sans" w:hAnsi="Flanders Art Sans"/>
          <w:i/>
          <w:iCs/>
        </w:rPr>
        <w:t>1 gezin, 1 verhaal</w:t>
      </w:r>
      <w:r w:rsidRPr="00525070">
        <w:rPr>
          <w:rFonts w:ascii="Flanders Art Sans" w:hAnsi="Flanders Art Sans"/>
        </w:rPr>
        <w:t xml:space="preserve"> betekent dat informatie binnen het netwerk gedeeld wordt (met respect voor privacy), dat warme overdrachten de norm zijn, en dat altijd duidelijk is </w:t>
      </w:r>
      <w:r w:rsidRPr="00525070">
        <w:rPr>
          <w:rFonts w:ascii="Flanders Art Sans" w:hAnsi="Flanders Art Sans"/>
          <w:b/>
          <w:bCs/>
        </w:rPr>
        <w:t>wie het aanspreekpunt</w:t>
      </w:r>
      <w:r w:rsidRPr="00525070">
        <w:rPr>
          <w:rFonts w:ascii="Flanders Art Sans" w:hAnsi="Flanders Art Sans"/>
        </w:rPr>
        <w:t xml:space="preserve"> is. Continuïteit wil zeggen dat niet per se steeds dezelfde persoon alles moet doen, maar wél dat het gezin op ieder moment weet </w:t>
      </w:r>
      <w:r w:rsidRPr="00525070">
        <w:rPr>
          <w:rFonts w:ascii="Flanders Art Sans" w:hAnsi="Flanders Art Sans"/>
          <w:i/>
          <w:iCs/>
        </w:rPr>
        <w:t>wie</w:t>
      </w:r>
      <w:r w:rsidRPr="00525070">
        <w:rPr>
          <w:rFonts w:ascii="Flanders Art Sans" w:hAnsi="Flanders Art Sans"/>
        </w:rPr>
        <w:t xml:space="preserve"> hun vraag verder opvolgt en verantwoordelijk is.</w:t>
      </w:r>
    </w:p>
    <w:p w14:paraId="007F1E05" w14:textId="77777777" w:rsidR="00525070" w:rsidRPr="00525070" w:rsidRDefault="00525070" w:rsidP="00255B3C">
      <w:pPr>
        <w:numPr>
          <w:ilvl w:val="0"/>
          <w:numId w:val="2"/>
        </w:numPr>
        <w:rPr>
          <w:rFonts w:ascii="Flanders Art Sans" w:hAnsi="Flanders Art Sans"/>
        </w:rPr>
      </w:pPr>
      <w:r w:rsidRPr="00525070">
        <w:rPr>
          <w:rFonts w:ascii="Flanders Art Sans" w:hAnsi="Flanders Art Sans"/>
          <w:b/>
          <w:bCs/>
        </w:rPr>
        <w:t>Samenwerking over domeinen en organisaties heen:</w:t>
      </w:r>
      <w:r w:rsidRPr="00525070">
        <w:rPr>
          <w:rFonts w:ascii="Flanders Art Sans" w:hAnsi="Flanders Art Sans"/>
        </w:rPr>
        <w:t xml:space="preserve"> het gezinsloket is een </w:t>
      </w:r>
      <w:r w:rsidRPr="00525070">
        <w:rPr>
          <w:rFonts w:ascii="Flanders Art Sans" w:hAnsi="Flanders Art Sans"/>
          <w:b/>
          <w:bCs/>
        </w:rPr>
        <w:t>knooppunt in een netwerk</w:t>
      </w:r>
      <w:r w:rsidRPr="00525070">
        <w:rPr>
          <w:rFonts w:ascii="Flanders Art Sans" w:hAnsi="Flanders Art Sans"/>
        </w:rPr>
        <w:t xml:space="preserve">. De werking is cyclisch en </w:t>
      </w:r>
      <w:r w:rsidRPr="00525070">
        <w:rPr>
          <w:rFonts w:ascii="Flanders Art Sans" w:hAnsi="Flanders Art Sans"/>
          <w:i/>
          <w:iCs/>
        </w:rPr>
        <w:t>niet</w:t>
      </w:r>
      <w:r w:rsidRPr="00525070">
        <w:rPr>
          <w:rFonts w:ascii="Flanders Art Sans" w:hAnsi="Flanders Art Sans"/>
        </w:rPr>
        <w:t xml:space="preserve"> hiërarchisch: er is geen “bovenlokale poort”, maar een collaboratief model van basisdienstverlening, aangevuld met gespecialiseerde jeugdhulp waar nodig. Alle partners (bv. lokaal bestuur, OCMW, CAW, Kind &amp; Gezin, CLB, GGZ) delen een gemeenschappelijke missie – </w:t>
      </w:r>
      <w:r w:rsidRPr="00525070">
        <w:rPr>
          <w:rFonts w:ascii="Flanders Art Sans" w:hAnsi="Flanders Art Sans"/>
          <w:i/>
          <w:iCs/>
        </w:rPr>
        <w:t>geen enkel gezin mag uit de boot vallen</w:t>
      </w:r>
      <w:r w:rsidRPr="00525070">
        <w:rPr>
          <w:rFonts w:ascii="Flanders Art Sans" w:hAnsi="Flanders Art Sans"/>
        </w:rPr>
        <w:t xml:space="preserve"> – en schakelen elkaar actief in op basis van </w:t>
      </w:r>
      <w:r w:rsidRPr="00525070">
        <w:rPr>
          <w:rFonts w:ascii="Flanders Art Sans" w:hAnsi="Flanders Art Sans"/>
          <w:b/>
          <w:bCs/>
        </w:rPr>
        <w:t>wederkerigheid</w:t>
      </w:r>
      <w:r w:rsidRPr="00525070">
        <w:rPr>
          <w:rFonts w:ascii="Flanders Art Sans" w:hAnsi="Flanders Art Sans"/>
        </w:rPr>
        <w:t xml:space="preserve"> en duidelijke afspraken. Gezamenlijke casusbesprekingen, afgestemde procedures (bv. rond privacy en beroepsgeheim) en een gedeelde </w:t>
      </w:r>
      <w:r w:rsidRPr="00525070">
        <w:rPr>
          <w:rFonts w:ascii="Flanders Art Sans" w:hAnsi="Flanders Art Sans"/>
          <w:b/>
          <w:bCs/>
        </w:rPr>
        <w:t>lerende houding</w:t>
      </w:r>
      <w:r w:rsidRPr="00525070">
        <w:rPr>
          <w:rFonts w:ascii="Flanders Art Sans" w:hAnsi="Flanders Art Sans"/>
        </w:rPr>
        <w:t xml:space="preserve"> zijn hierbij essentieel.</w:t>
      </w:r>
    </w:p>
    <w:p w14:paraId="6BAFFA79" w14:textId="7C9A6E7E" w:rsidR="00525070" w:rsidRPr="00525070" w:rsidRDefault="00525070" w:rsidP="00525070">
      <w:pPr>
        <w:rPr>
          <w:rFonts w:ascii="Flanders Art Sans" w:hAnsi="Flanders Art Sans"/>
          <w:b/>
          <w:bCs/>
        </w:rPr>
      </w:pPr>
      <w:r>
        <w:rPr>
          <w:rFonts w:ascii="Flanders Art Sans" w:hAnsi="Flanders Art Sans"/>
          <w:b/>
          <w:bCs/>
        </w:rPr>
        <w:t xml:space="preserve">3.2 </w:t>
      </w:r>
      <w:r w:rsidRPr="00525070">
        <w:rPr>
          <w:rFonts w:ascii="Flanders Art Sans" w:hAnsi="Flanders Art Sans"/>
          <w:b/>
          <w:bCs/>
        </w:rPr>
        <w:t>Het gelaagde model</w:t>
      </w:r>
      <w:r>
        <w:rPr>
          <w:rFonts w:ascii="Flanders Art Sans" w:hAnsi="Flanders Art Sans"/>
          <w:b/>
          <w:bCs/>
        </w:rPr>
        <w:t>:</w:t>
      </w:r>
      <w:r w:rsidRPr="00525070">
        <w:rPr>
          <w:rFonts w:ascii="Flanders Art Sans" w:hAnsi="Flanders Art Sans"/>
          <w:b/>
          <w:bCs/>
        </w:rPr>
        <w:t xml:space="preserve"> één systeem met drie complementaire lagen</w:t>
      </w:r>
    </w:p>
    <w:p w14:paraId="0529EE7F" w14:textId="77777777" w:rsidR="00A70E36" w:rsidRDefault="00525070" w:rsidP="00525070">
      <w:pPr>
        <w:rPr>
          <w:rFonts w:ascii="Flanders Art Sans" w:hAnsi="Flanders Art Sans"/>
        </w:rPr>
      </w:pPr>
      <w:r w:rsidRPr="00525070">
        <w:rPr>
          <w:rFonts w:ascii="Flanders Art Sans" w:hAnsi="Flanders Art Sans"/>
        </w:rPr>
        <w:t xml:space="preserve">Gezinsloketten hanteren doorgaans een </w:t>
      </w:r>
      <w:r w:rsidRPr="00525070">
        <w:rPr>
          <w:rFonts w:ascii="Flanders Art Sans" w:hAnsi="Flanders Art Sans"/>
          <w:b/>
          <w:bCs/>
        </w:rPr>
        <w:t>gelaagd model</w:t>
      </w:r>
      <w:r w:rsidRPr="00525070">
        <w:rPr>
          <w:rFonts w:ascii="Flanders Art Sans" w:hAnsi="Flanders Art Sans"/>
        </w:rPr>
        <w:t xml:space="preserve"> om deze principes te vertalen naar de dagelijkse werking. In tegenstelling tot een lineaire “doorverwijsstructuur” vormen de drie lagen samen een </w:t>
      </w:r>
      <w:r w:rsidRPr="00525070">
        <w:rPr>
          <w:rFonts w:ascii="Flanders Art Sans" w:hAnsi="Flanders Art Sans"/>
          <w:b/>
          <w:bCs/>
        </w:rPr>
        <w:t>naadloos geheel</w:t>
      </w:r>
      <w:r w:rsidRPr="00525070">
        <w:rPr>
          <w:rFonts w:ascii="Flanders Art Sans" w:hAnsi="Flanders Art Sans"/>
        </w:rPr>
        <w:t xml:space="preserve"> waarin elke laag een eigen rol en opdracht heeft</w:t>
      </w:r>
      <w:r w:rsidR="00B04427">
        <w:rPr>
          <w:rFonts w:ascii="Flanders Art Sans" w:hAnsi="Flanders Art Sans"/>
        </w:rPr>
        <w:t>. Z</w:t>
      </w:r>
      <w:r w:rsidR="00895E7F" w:rsidRPr="003F4A3C">
        <w:rPr>
          <w:rFonts w:ascii="Flanders Art Sans" w:hAnsi="Flanders Art Sans"/>
        </w:rPr>
        <w:t xml:space="preserve">e </w:t>
      </w:r>
      <w:r w:rsidR="00895E7F" w:rsidRPr="003F4A3C">
        <w:rPr>
          <w:rFonts w:ascii="Flanders Art Sans" w:hAnsi="Flanders Art Sans"/>
          <w:b/>
          <w:bCs/>
        </w:rPr>
        <w:t>werken nauw samen</w:t>
      </w:r>
      <w:r w:rsidR="00895E7F" w:rsidRPr="003F4A3C">
        <w:rPr>
          <w:rFonts w:ascii="Flanders Art Sans" w:hAnsi="Flanders Art Sans"/>
        </w:rPr>
        <w:t xml:space="preserve"> </w:t>
      </w:r>
      <w:r w:rsidR="00B04427">
        <w:rPr>
          <w:rFonts w:ascii="Flanders Art Sans" w:hAnsi="Flanders Art Sans"/>
        </w:rPr>
        <w:t>om e</w:t>
      </w:r>
      <w:r w:rsidR="00B04427" w:rsidRPr="00525070">
        <w:rPr>
          <w:rFonts w:ascii="Flanders Art Sans" w:hAnsi="Flanders Art Sans"/>
        </w:rPr>
        <w:t xml:space="preserve">lke vraag van een gezin zo </w:t>
      </w:r>
      <w:r w:rsidR="00B04427" w:rsidRPr="003F4A3C">
        <w:rPr>
          <w:rFonts w:ascii="Flanders Art Sans" w:hAnsi="Flanders Art Sans"/>
        </w:rPr>
        <w:t>snel en passend</w:t>
      </w:r>
      <w:r w:rsidR="00267C6B">
        <w:rPr>
          <w:rFonts w:ascii="Flanders Art Sans" w:hAnsi="Flanders Art Sans"/>
        </w:rPr>
        <w:t>e</w:t>
      </w:r>
      <w:r w:rsidR="00B04427" w:rsidRPr="003F4A3C">
        <w:rPr>
          <w:rFonts w:ascii="Flanders Art Sans" w:hAnsi="Flanders Art Sans"/>
        </w:rPr>
        <w:t xml:space="preserve"> </w:t>
      </w:r>
      <w:r w:rsidR="00B04427">
        <w:rPr>
          <w:rFonts w:ascii="Flanders Art Sans" w:hAnsi="Flanders Art Sans"/>
        </w:rPr>
        <w:t>ondersteuning</w:t>
      </w:r>
      <w:r w:rsidR="00267C6B">
        <w:rPr>
          <w:rFonts w:ascii="Flanders Art Sans" w:hAnsi="Flanders Art Sans"/>
        </w:rPr>
        <w:t xml:space="preserve"> te bieden</w:t>
      </w:r>
      <w:r w:rsidR="00895E7F" w:rsidRPr="003F4A3C">
        <w:rPr>
          <w:rFonts w:ascii="Flanders Art Sans" w:hAnsi="Flanders Art Sans"/>
        </w:rPr>
        <w:t>, zonder breuklijnen tussen diensten.</w:t>
      </w:r>
      <w:r w:rsidRPr="00525070">
        <w:rPr>
          <w:rFonts w:ascii="Flanders Art Sans" w:hAnsi="Flanders Art Sans"/>
        </w:rPr>
        <w:t xml:space="preserve"> </w:t>
      </w:r>
      <w:r w:rsidR="00267C6B" w:rsidRPr="00A70E36">
        <w:rPr>
          <w:rFonts w:ascii="Flanders Art Sans" w:hAnsi="Flanders Art Sans"/>
        </w:rPr>
        <w:t xml:space="preserve">We benadrukken daarbij dat het gezinsloket deel uitmaakt van een breed netwerk van het Huis van het Kind: de loketfunctie staat niet op zichzelf, maar is ingebed in de ruime context van ontmoeten, preventie en basisondersteuning die een Huis van het Kind biedt. </w:t>
      </w:r>
    </w:p>
    <w:p w14:paraId="5D98260B" w14:textId="63426502" w:rsidR="003F4A3C" w:rsidRPr="00525070" w:rsidRDefault="00525070" w:rsidP="00525070">
      <w:pPr>
        <w:rPr>
          <w:rFonts w:ascii="Flanders Art Sans" w:hAnsi="Flanders Art Sans"/>
        </w:rPr>
      </w:pPr>
      <w:r w:rsidRPr="00525070">
        <w:rPr>
          <w:rFonts w:ascii="Flanders Art Sans" w:hAnsi="Flanders Art Sans"/>
        </w:rPr>
        <w:t>De drie lagen zijn:</w:t>
      </w:r>
    </w:p>
    <w:p w14:paraId="0C776A21" w14:textId="61087D95" w:rsidR="00525070" w:rsidRDefault="00525070" w:rsidP="00525070">
      <w:pPr>
        <w:numPr>
          <w:ilvl w:val="0"/>
          <w:numId w:val="3"/>
        </w:numPr>
        <w:rPr>
          <w:rFonts w:ascii="Flanders Art Sans" w:hAnsi="Flanders Art Sans"/>
        </w:rPr>
      </w:pPr>
      <w:r w:rsidRPr="00525070">
        <w:rPr>
          <w:rFonts w:ascii="Flanders Art Sans" w:hAnsi="Flanders Art Sans"/>
          <w:b/>
          <w:bCs/>
        </w:rPr>
        <w:lastRenderedPageBreak/>
        <w:t>Laag 1 – Onthaal in basisvoorzieningen:</w:t>
      </w:r>
      <w:r w:rsidRPr="00525070">
        <w:rPr>
          <w:rFonts w:ascii="Flanders Art Sans" w:hAnsi="Flanders Art Sans"/>
        </w:rPr>
        <w:t xml:space="preserve"> hier geldt het motto: </w:t>
      </w:r>
      <w:r w:rsidRPr="00525070">
        <w:rPr>
          <w:rFonts w:ascii="Flanders Art Sans" w:hAnsi="Flanders Art Sans"/>
          <w:i/>
          <w:iCs/>
        </w:rPr>
        <w:t xml:space="preserve">ieder </w:t>
      </w:r>
      <w:r w:rsidR="00B11D61">
        <w:rPr>
          <w:rFonts w:ascii="Flanders Art Sans" w:hAnsi="Flanders Art Sans"/>
          <w:i/>
          <w:iCs/>
        </w:rPr>
        <w:t>basisvoorziening</w:t>
      </w:r>
      <w:r w:rsidRPr="00525070">
        <w:rPr>
          <w:rFonts w:ascii="Flanders Art Sans" w:hAnsi="Flanders Art Sans"/>
          <w:i/>
          <w:iCs/>
        </w:rPr>
        <w:t xml:space="preserve"> is een onthaalpunt</w:t>
      </w:r>
      <w:r w:rsidRPr="00525070">
        <w:rPr>
          <w:rFonts w:ascii="Flanders Art Sans" w:hAnsi="Flanders Art Sans"/>
        </w:rPr>
        <w:t xml:space="preserve">. Elke medewerker die in contact komt met gezinnen (bv. consultatiebureau, kinderopvang, bibliotheek, scholen, jeugdwerking, vrijetijdsinitiatieven, </w:t>
      </w:r>
      <w:r w:rsidR="007A1818">
        <w:rPr>
          <w:rFonts w:ascii="Flanders Art Sans" w:hAnsi="Flanders Art Sans"/>
        </w:rPr>
        <w:t xml:space="preserve">brugfiguren in </w:t>
      </w:r>
      <w:r w:rsidRPr="00525070">
        <w:rPr>
          <w:rFonts w:ascii="Flanders Art Sans" w:hAnsi="Flanders Art Sans"/>
        </w:rPr>
        <w:t>buurtwerk</w:t>
      </w:r>
      <w:r w:rsidR="007A1818">
        <w:rPr>
          <w:rFonts w:ascii="Flanders Art Sans" w:hAnsi="Flanders Art Sans"/>
        </w:rPr>
        <w:t xml:space="preserve"> en scholen</w:t>
      </w:r>
      <w:r w:rsidRPr="00525070">
        <w:rPr>
          <w:rFonts w:ascii="Flanders Art Sans" w:hAnsi="Flanders Art Sans"/>
        </w:rPr>
        <w:t xml:space="preserve">) is </w:t>
      </w:r>
      <w:proofErr w:type="spellStart"/>
      <w:r w:rsidR="00DA6F51">
        <w:rPr>
          <w:rFonts w:ascii="Flanders Art Sans" w:hAnsi="Flanders Art Sans"/>
        </w:rPr>
        <w:t>compentent</w:t>
      </w:r>
      <w:proofErr w:type="spellEnd"/>
      <w:r w:rsidRPr="00525070">
        <w:rPr>
          <w:rFonts w:ascii="Flanders Art Sans" w:hAnsi="Flanders Art Sans"/>
        </w:rPr>
        <w:t xml:space="preserve"> om </w:t>
      </w:r>
      <w:r w:rsidRPr="00525070">
        <w:rPr>
          <w:rFonts w:ascii="Flanders Art Sans" w:hAnsi="Flanders Art Sans"/>
          <w:b/>
          <w:bCs/>
        </w:rPr>
        <w:t>gevoelig te zijn voor hulpvragen en signalen</w:t>
      </w:r>
      <w:r w:rsidRPr="00525070">
        <w:rPr>
          <w:rFonts w:ascii="Flanders Art Sans" w:hAnsi="Flanders Art Sans"/>
        </w:rPr>
        <w:t xml:space="preserve">, en om deze warm op te vangen. Komt een ouder met een vraag bij zo’n basisvoorziening, dan wordt </w:t>
      </w:r>
      <w:r w:rsidRPr="00525070">
        <w:rPr>
          <w:rFonts w:ascii="Flanders Art Sans" w:hAnsi="Flanders Art Sans"/>
          <w:b/>
          <w:bCs/>
        </w:rPr>
        <w:t>geluisterd en erkenning gegeven</w:t>
      </w:r>
      <w:r w:rsidRPr="00525070">
        <w:rPr>
          <w:rFonts w:ascii="Flanders Art Sans" w:hAnsi="Flanders Art Sans"/>
        </w:rPr>
        <w:t xml:space="preserve"> (</w:t>
      </w:r>
      <w:r w:rsidRPr="00525070">
        <w:rPr>
          <w:rFonts w:ascii="Flanders Art Sans" w:hAnsi="Flanders Art Sans"/>
          <w:i/>
          <w:iCs/>
        </w:rPr>
        <w:t>warm onthaal</w:t>
      </w:r>
      <w:r w:rsidRPr="00525070">
        <w:rPr>
          <w:rFonts w:ascii="Flanders Art Sans" w:hAnsi="Flanders Art Sans"/>
        </w:rPr>
        <w:t>), en een eerste inschatting gemaakt wat het gezin nodig heeft (</w:t>
      </w:r>
      <w:r w:rsidRPr="00525070">
        <w:rPr>
          <w:rFonts w:ascii="Flanders Art Sans" w:hAnsi="Flanders Art Sans"/>
          <w:i/>
          <w:iCs/>
        </w:rPr>
        <w:t>eerste vraagcaptatie</w:t>
      </w:r>
      <w:r w:rsidRPr="00525070">
        <w:rPr>
          <w:rFonts w:ascii="Flanders Art Sans" w:hAnsi="Flanders Art Sans"/>
        </w:rPr>
        <w:t>). Waar mogelijk geeft de medewerker ter plekke een antwoord of kleine ondersteuning</w:t>
      </w:r>
      <w:r w:rsidR="007C2C20">
        <w:rPr>
          <w:rFonts w:ascii="Flanders Art Sans" w:hAnsi="Flanders Art Sans"/>
        </w:rPr>
        <w:t xml:space="preserve"> (d</w:t>
      </w:r>
      <w:r w:rsidRPr="00525070">
        <w:rPr>
          <w:rFonts w:ascii="Flanders Art Sans" w:hAnsi="Flanders Art Sans"/>
        </w:rPr>
        <w:t xml:space="preserve">enk aan eenvoudige informatie, wegwijs in het lokale aanbod, hulp bij een inschrijving of </w:t>
      </w:r>
      <w:r w:rsidR="009C4500">
        <w:rPr>
          <w:rFonts w:ascii="Flanders Art Sans" w:hAnsi="Flanders Art Sans"/>
        </w:rPr>
        <w:t>aanvraag).</w:t>
      </w:r>
      <w:r w:rsidRPr="00525070">
        <w:rPr>
          <w:rFonts w:ascii="Flanders Art Sans" w:hAnsi="Flanders Art Sans"/>
        </w:rPr>
        <w:t xml:space="preserve"> Dit kan zolang de vraag eenvoudig is, </w:t>
      </w:r>
      <w:r w:rsidRPr="00815A9D">
        <w:rPr>
          <w:rFonts w:ascii="Flanders Art Sans" w:hAnsi="Flanders Art Sans"/>
          <w:b/>
          <w:bCs/>
        </w:rPr>
        <w:t>binnen de reguliere opdracht van de voorziening valt en geen verdere gespecialiseerde hulp vergt</w:t>
      </w:r>
      <w:r w:rsidRPr="00525070">
        <w:rPr>
          <w:rFonts w:ascii="Flanders Art Sans" w:hAnsi="Flanders Art Sans"/>
        </w:rPr>
        <w:t xml:space="preserve">. Als de vraag complexer is of de medewerker twijfelt, wordt </w:t>
      </w:r>
      <w:r w:rsidRPr="00525070">
        <w:rPr>
          <w:rFonts w:ascii="Flanders Art Sans" w:hAnsi="Flanders Art Sans"/>
          <w:b/>
          <w:bCs/>
        </w:rPr>
        <w:t>tijdig opgeschaald naar laag 2 (frontoffice)</w:t>
      </w:r>
      <w:r w:rsidRPr="00525070">
        <w:rPr>
          <w:rFonts w:ascii="Flanders Art Sans" w:hAnsi="Flanders Art Sans"/>
        </w:rPr>
        <w:t xml:space="preserve">. Dit opschalen gebeurt bij voorkeur </w:t>
      </w:r>
      <w:r w:rsidR="00111794">
        <w:rPr>
          <w:rFonts w:ascii="Flanders Art Sans" w:hAnsi="Flanders Art Sans"/>
        </w:rPr>
        <w:t>niet passief</w:t>
      </w:r>
      <w:r w:rsidRPr="00525070">
        <w:rPr>
          <w:rFonts w:ascii="Flanders Art Sans" w:hAnsi="Flanders Art Sans"/>
        </w:rPr>
        <w:t xml:space="preserve"> (bv. enkel een telefoonnummer doorgeven), maar actief: samen met het gezin bellen, een afspraak maken of het gezin </w:t>
      </w:r>
      <w:r w:rsidRPr="00525070">
        <w:rPr>
          <w:rFonts w:ascii="Flanders Art Sans" w:hAnsi="Flanders Art Sans"/>
          <w:b/>
          <w:bCs/>
        </w:rPr>
        <w:t>warm aanmelden</w:t>
      </w:r>
      <w:r w:rsidRPr="00525070">
        <w:rPr>
          <w:rFonts w:ascii="Flanders Art Sans" w:hAnsi="Flanders Art Sans"/>
        </w:rPr>
        <w:t xml:space="preserve"> bij </w:t>
      </w:r>
      <w:proofErr w:type="gramStart"/>
      <w:r w:rsidRPr="00525070">
        <w:rPr>
          <w:rFonts w:ascii="Flanders Art Sans" w:hAnsi="Flanders Art Sans"/>
        </w:rPr>
        <w:t>de frontoffice</w:t>
      </w:r>
      <w:proofErr w:type="gramEnd"/>
      <w:r w:rsidRPr="00525070">
        <w:rPr>
          <w:rFonts w:ascii="Flanders Art Sans" w:hAnsi="Flanders Art Sans"/>
        </w:rPr>
        <w:t>. Zo blijft het gezin niet aan zijn lot overgelaten.</w:t>
      </w:r>
    </w:p>
    <w:p w14:paraId="1BFFD2F5" w14:textId="271C7BEB" w:rsidR="008D11D8" w:rsidRPr="00D8310A" w:rsidRDefault="00525070" w:rsidP="00D363CD">
      <w:pPr>
        <w:numPr>
          <w:ilvl w:val="0"/>
          <w:numId w:val="3"/>
        </w:numPr>
        <w:spacing w:after="0" w:line="300" w:lineRule="atLeast"/>
        <w:rPr>
          <w:rFonts w:ascii="Flanders Art Sans" w:hAnsi="Flanders Art Sans"/>
        </w:rPr>
      </w:pPr>
      <w:r w:rsidRPr="00D8310A">
        <w:rPr>
          <w:rFonts w:ascii="Flanders Art Sans" w:hAnsi="Flanders Art Sans"/>
          <w:b/>
          <w:bCs/>
        </w:rPr>
        <w:t>Laag 2 – Frontoffice (</w:t>
      </w:r>
      <w:r w:rsidR="0038300E" w:rsidRPr="00D8310A">
        <w:rPr>
          <w:rFonts w:ascii="Flanders Art Sans" w:hAnsi="Flanders Art Sans"/>
          <w:b/>
          <w:bCs/>
        </w:rPr>
        <w:t xml:space="preserve">info, </w:t>
      </w:r>
      <w:r w:rsidRPr="00D8310A">
        <w:rPr>
          <w:rFonts w:ascii="Flanders Art Sans" w:hAnsi="Flanders Art Sans"/>
          <w:b/>
          <w:bCs/>
        </w:rPr>
        <w:t xml:space="preserve">vraagverheldering </w:t>
      </w:r>
      <w:r w:rsidR="001100B7" w:rsidRPr="00D8310A">
        <w:rPr>
          <w:rFonts w:ascii="Flanders Art Sans" w:hAnsi="Flanders Art Sans"/>
          <w:b/>
          <w:bCs/>
        </w:rPr>
        <w:t>en</w:t>
      </w:r>
      <w:r w:rsidRPr="00D8310A">
        <w:rPr>
          <w:rFonts w:ascii="Flanders Art Sans" w:hAnsi="Flanders Art Sans"/>
          <w:b/>
          <w:bCs/>
        </w:rPr>
        <w:t xml:space="preserve"> ondersteuning):</w:t>
      </w:r>
      <w:r w:rsidRPr="00D8310A">
        <w:rPr>
          <w:rFonts w:ascii="Flanders Art Sans" w:hAnsi="Flanders Art Sans"/>
        </w:rPr>
        <w:t xml:space="preserve"> </w:t>
      </w:r>
      <w:proofErr w:type="gramStart"/>
      <w:r w:rsidRPr="00D8310A">
        <w:rPr>
          <w:rFonts w:ascii="Flanders Art Sans" w:hAnsi="Flanders Art Sans"/>
        </w:rPr>
        <w:t>de frontoffice</w:t>
      </w:r>
      <w:proofErr w:type="gramEnd"/>
      <w:r w:rsidRPr="00D8310A">
        <w:rPr>
          <w:rFonts w:ascii="Flanders Art Sans" w:hAnsi="Flanders Art Sans"/>
        </w:rPr>
        <w:t xml:space="preserve"> is het </w:t>
      </w:r>
      <w:r w:rsidRPr="00D8310A">
        <w:rPr>
          <w:rFonts w:ascii="Flanders Art Sans" w:hAnsi="Flanders Art Sans"/>
          <w:b/>
          <w:bCs/>
        </w:rPr>
        <w:t>zichtbare hart</w:t>
      </w:r>
      <w:r w:rsidRPr="00D8310A">
        <w:rPr>
          <w:rFonts w:ascii="Flanders Art Sans" w:hAnsi="Flanders Art Sans"/>
        </w:rPr>
        <w:t xml:space="preserve"> van het gezinsloket. Hier komen vragen rechtstreeks binnen (via balie, telefoon, mail, chat etc.) én vanuit laag</w:t>
      </w:r>
      <w:r w:rsidRPr="00D8310A">
        <w:rPr>
          <w:rFonts w:ascii="Calibri" w:hAnsi="Calibri" w:cs="Calibri"/>
        </w:rPr>
        <w:t> </w:t>
      </w:r>
      <w:r w:rsidRPr="00D8310A">
        <w:rPr>
          <w:rFonts w:ascii="Flanders Art Sans" w:hAnsi="Flanders Art Sans"/>
        </w:rPr>
        <w:t xml:space="preserve">1. Frontofficemedewerkers zijn </w:t>
      </w:r>
      <w:r w:rsidRPr="00D8310A">
        <w:rPr>
          <w:rFonts w:ascii="Flanders Art Sans" w:hAnsi="Flanders Art Sans"/>
          <w:b/>
          <w:bCs/>
        </w:rPr>
        <w:t>generalisten</w:t>
      </w:r>
      <w:r w:rsidRPr="00D8310A">
        <w:rPr>
          <w:rFonts w:ascii="Flanders Art Sans" w:hAnsi="Flanders Art Sans"/>
        </w:rPr>
        <w:t xml:space="preserve"> die de tijd nemen om de vraag van het gezin ten gronde te </w:t>
      </w:r>
      <w:r w:rsidRPr="00D8310A">
        <w:rPr>
          <w:rFonts w:ascii="Flanders Art Sans" w:hAnsi="Flanders Art Sans"/>
          <w:b/>
          <w:bCs/>
        </w:rPr>
        <w:t>beluisteren en te verhelderen</w:t>
      </w:r>
      <w:r w:rsidRPr="00D8310A">
        <w:rPr>
          <w:rFonts w:ascii="Flanders Art Sans" w:hAnsi="Flanders Art Sans"/>
        </w:rPr>
        <w:t xml:space="preserve">. Ze bieden waar mogelijk direct hulp: verstrekken informatie over opvoeden, opgroeien en het beschikbare aanbod, doen een </w:t>
      </w:r>
      <w:r w:rsidRPr="00D8310A">
        <w:rPr>
          <w:rFonts w:ascii="Flanders Art Sans" w:hAnsi="Flanders Art Sans"/>
          <w:b/>
          <w:bCs/>
        </w:rPr>
        <w:t>actieve rechtenverkenning</w:t>
      </w:r>
      <w:r w:rsidRPr="00D8310A">
        <w:rPr>
          <w:rFonts w:ascii="Flanders Art Sans" w:hAnsi="Flanders Art Sans"/>
        </w:rPr>
        <w:t xml:space="preserve"> (bv. </w:t>
      </w:r>
      <w:r w:rsidR="001E7165" w:rsidRPr="00D8310A">
        <w:rPr>
          <w:rFonts w:ascii="Flanders Art Sans" w:eastAsia="Times New Roman" w:hAnsi="Flanders Art Sans" w:cs="Segoe UI"/>
          <w:kern w:val="0"/>
          <w:lang w:eastAsia="nl-BE"/>
          <w14:ligatures w14:val="none"/>
        </w:rPr>
        <w:t>checken op welke toelages of ondersteuning een gezin recht heeft</w:t>
      </w:r>
      <w:r w:rsidRPr="00D8310A">
        <w:rPr>
          <w:rFonts w:ascii="Flanders Art Sans" w:hAnsi="Flanders Art Sans"/>
        </w:rPr>
        <w:t xml:space="preserve">), en helpen met praktische zaken zoals formulieren invullen (voor kinderopvang, het Groeipakket, zorgtoeslagen, inschrijvingen in school of vrije tijd). </w:t>
      </w:r>
      <w:proofErr w:type="gramStart"/>
      <w:r w:rsidRPr="00D8310A">
        <w:rPr>
          <w:rFonts w:ascii="Flanders Art Sans" w:hAnsi="Flanders Art Sans"/>
        </w:rPr>
        <w:t>De frontoffice</w:t>
      </w:r>
      <w:proofErr w:type="gramEnd"/>
      <w:r w:rsidRPr="00D8310A">
        <w:rPr>
          <w:rFonts w:ascii="Flanders Art Sans" w:hAnsi="Flanders Art Sans"/>
        </w:rPr>
        <w:t xml:space="preserve"> kan ook lichte psychosociale ondersteuning of kortdurende begeleiding bieden indien nodig. Een kernopdracht is </w:t>
      </w:r>
      <w:r w:rsidR="00F747B8" w:rsidRPr="00D8310A">
        <w:rPr>
          <w:rFonts w:ascii="Flanders Art Sans" w:hAnsi="Flanders Art Sans"/>
          <w:b/>
          <w:bCs/>
        </w:rPr>
        <w:t>de vraag verhelderen</w:t>
      </w:r>
      <w:r w:rsidRPr="00D8310A">
        <w:rPr>
          <w:rFonts w:ascii="Flanders Art Sans" w:hAnsi="Flanders Art Sans"/>
        </w:rPr>
        <w:t xml:space="preserve">: in dialoog met het gezin de onderliggende noden en vragen scherp krijgen, </w:t>
      </w:r>
      <w:r w:rsidR="00F54734" w:rsidRPr="00D8310A">
        <w:rPr>
          <w:rFonts w:ascii="Flanders Art Sans" w:eastAsia="Times New Roman" w:hAnsi="Flanders Art Sans" w:cs="Segoe UI"/>
          <w:kern w:val="0"/>
          <w:lang w:eastAsia="nl-BE"/>
          <w14:ligatures w14:val="none"/>
        </w:rPr>
        <w:t>eventueel over meerdere levensdomeinen</w:t>
      </w:r>
      <w:r w:rsidRPr="00D8310A">
        <w:rPr>
          <w:rFonts w:ascii="Flanders Art Sans" w:hAnsi="Flanders Art Sans"/>
        </w:rPr>
        <w:t xml:space="preserve">. Dit </w:t>
      </w:r>
      <w:r w:rsidR="00F54734" w:rsidRPr="00D8310A">
        <w:rPr>
          <w:rFonts w:ascii="Flanders Art Sans" w:hAnsi="Flanders Art Sans"/>
        </w:rPr>
        <w:t xml:space="preserve">proces </w:t>
      </w:r>
      <w:r w:rsidR="003E0624" w:rsidRPr="00D8310A">
        <w:rPr>
          <w:rFonts w:ascii="Flanders Art Sans" w:hAnsi="Flanders Art Sans"/>
        </w:rPr>
        <w:t>verloopt</w:t>
      </w:r>
      <w:r w:rsidRPr="00D8310A">
        <w:rPr>
          <w:rFonts w:ascii="Flanders Art Sans" w:hAnsi="Flanders Art Sans"/>
        </w:rPr>
        <w:t xml:space="preserve"> op een cyclische en laagdrempelige manier, afgestemd op het </w:t>
      </w:r>
      <w:r w:rsidRPr="00D8310A">
        <w:rPr>
          <w:rFonts w:ascii="Flanders Art Sans" w:hAnsi="Flanders Art Sans"/>
          <w:b/>
          <w:bCs/>
        </w:rPr>
        <w:t>tempo en de taal</w:t>
      </w:r>
      <w:r w:rsidRPr="00D8310A">
        <w:rPr>
          <w:rFonts w:ascii="Flanders Art Sans" w:hAnsi="Flanders Art Sans"/>
        </w:rPr>
        <w:t xml:space="preserve"> van het gezin. Als bepaalde noden naar voren komen die extra expertise vereisen, doet </w:t>
      </w:r>
      <w:proofErr w:type="gramStart"/>
      <w:r w:rsidRPr="00D8310A">
        <w:rPr>
          <w:rFonts w:ascii="Flanders Art Sans" w:hAnsi="Flanders Art Sans"/>
        </w:rPr>
        <w:t>de frontoffice</w:t>
      </w:r>
      <w:proofErr w:type="gramEnd"/>
      <w:r w:rsidRPr="00D8310A">
        <w:rPr>
          <w:rFonts w:ascii="Flanders Art Sans" w:hAnsi="Flanders Art Sans"/>
        </w:rPr>
        <w:t xml:space="preserve"> aan </w:t>
      </w:r>
      <w:r w:rsidRPr="00D8310A">
        <w:rPr>
          <w:rFonts w:ascii="Flanders Art Sans" w:hAnsi="Flanders Art Sans"/>
          <w:b/>
          <w:bCs/>
        </w:rPr>
        <w:t>warme toeleiding</w:t>
      </w:r>
      <w:r w:rsidRPr="00D8310A">
        <w:rPr>
          <w:rFonts w:ascii="Flanders Art Sans" w:hAnsi="Flanders Art Sans"/>
        </w:rPr>
        <w:t>: men neemt zelf contact op met een partner</w:t>
      </w:r>
      <w:r w:rsidR="009D04A8" w:rsidRPr="00D8310A">
        <w:rPr>
          <w:rFonts w:ascii="Flanders Art Sans" w:hAnsi="Flanders Art Sans"/>
        </w:rPr>
        <w:t>organisatie</w:t>
      </w:r>
      <w:r w:rsidRPr="00D8310A">
        <w:rPr>
          <w:rFonts w:ascii="Flanders Art Sans" w:hAnsi="Flanders Art Sans"/>
        </w:rPr>
        <w:t xml:space="preserve">, maakt een afspraak voor (of samen met) het gezin en volgt op of het gezin effectief geholpen werd. </w:t>
      </w:r>
      <w:proofErr w:type="gramStart"/>
      <w:r w:rsidRPr="00D8310A">
        <w:rPr>
          <w:rFonts w:ascii="Flanders Art Sans" w:hAnsi="Flanders Art Sans"/>
        </w:rPr>
        <w:t>De frontoffice</w:t>
      </w:r>
      <w:proofErr w:type="gramEnd"/>
      <w:r w:rsidRPr="00D8310A">
        <w:rPr>
          <w:rFonts w:ascii="Flanders Art Sans" w:hAnsi="Flanders Art Sans"/>
        </w:rPr>
        <w:t xml:space="preserve"> verwijst dus niet slechts door; ze </w:t>
      </w:r>
      <w:r w:rsidRPr="00D8310A">
        <w:rPr>
          <w:rFonts w:ascii="Flanders Art Sans" w:hAnsi="Flanders Art Sans"/>
          <w:b/>
          <w:bCs/>
        </w:rPr>
        <w:t>blijft betrokken totdat een passend antwoord voor het gezin gevonden is</w:t>
      </w:r>
      <w:r w:rsidRPr="00D8310A">
        <w:rPr>
          <w:rFonts w:ascii="Flanders Art Sans" w:hAnsi="Flanders Art Sans"/>
        </w:rPr>
        <w:t xml:space="preserve">. </w:t>
      </w:r>
      <w:r w:rsidR="00BF7E45" w:rsidRPr="00D8310A">
        <w:rPr>
          <w:rFonts w:ascii="Flanders Art Sans" w:eastAsia="Times New Roman" w:hAnsi="Flanders Art Sans" w:cs="Segoe UI"/>
          <w:kern w:val="0"/>
          <w:lang w:eastAsia="nl-BE"/>
          <w14:ligatures w14:val="none"/>
        </w:rPr>
        <w:t xml:space="preserve">Is er sprake van een complexe of precaire situatie (bv. meerdere problemen tegelijk, mogelijk </w:t>
      </w:r>
      <w:r w:rsidR="00BF7E45" w:rsidRPr="00D8310A">
        <w:rPr>
          <w:rFonts w:ascii="Flanders Art Sans" w:eastAsia="Times New Roman" w:hAnsi="Flanders Art Sans" w:cs="Segoe UI"/>
          <w:i/>
          <w:iCs/>
          <w:kern w:val="0"/>
          <w:lang w:eastAsia="nl-BE"/>
          <w14:ligatures w14:val="none"/>
        </w:rPr>
        <w:t>verontrusting</w:t>
      </w:r>
      <w:r w:rsidR="00BF7E45" w:rsidRPr="00D8310A">
        <w:rPr>
          <w:rFonts w:ascii="Flanders Art Sans" w:eastAsia="Times New Roman" w:hAnsi="Flanders Art Sans" w:cs="Segoe UI"/>
          <w:kern w:val="0"/>
          <w:lang w:eastAsia="nl-BE"/>
          <w14:ligatures w14:val="none"/>
        </w:rPr>
        <w:t xml:space="preserve">), </w:t>
      </w:r>
      <w:r w:rsidRPr="00D8310A">
        <w:rPr>
          <w:rFonts w:ascii="Flanders Art Sans" w:hAnsi="Flanders Art Sans"/>
        </w:rPr>
        <w:t xml:space="preserve">dan </w:t>
      </w:r>
      <w:r w:rsidRPr="00D8310A">
        <w:rPr>
          <w:rFonts w:ascii="Flanders Art Sans" w:hAnsi="Flanders Art Sans"/>
          <w:b/>
          <w:bCs/>
        </w:rPr>
        <w:t>schakelt de frontoffice laag</w:t>
      </w:r>
      <w:r w:rsidRPr="00D8310A">
        <w:rPr>
          <w:rFonts w:ascii="Calibri" w:hAnsi="Calibri" w:cs="Calibri"/>
          <w:b/>
          <w:bCs/>
        </w:rPr>
        <w:t> </w:t>
      </w:r>
      <w:r w:rsidRPr="00D8310A">
        <w:rPr>
          <w:rFonts w:ascii="Flanders Art Sans" w:hAnsi="Flanders Art Sans"/>
          <w:b/>
          <w:bCs/>
        </w:rPr>
        <w:t>3 in</w:t>
      </w:r>
      <w:r w:rsidRPr="00D8310A">
        <w:rPr>
          <w:rFonts w:ascii="Flanders Art Sans" w:hAnsi="Flanders Art Sans"/>
        </w:rPr>
        <w:t xml:space="preserve"> voor meer gespecialiseerde vraagverheldering of intensievere trajectopvolging.</w:t>
      </w:r>
      <w:r w:rsidR="00D363CD" w:rsidRPr="00D8310A">
        <w:rPr>
          <w:rFonts w:ascii="Segoe UI" w:eastAsia="Times New Roman" w:hAnsi="Segoe UI" w:cs="Segoe UI"/>
          <w:kern w:val="0"/>
          <w:lang w:eastAsia="nl-BE"/>
          <w14:ligatures w14:val="none"/>
        </w:rPr>
        <w:t xml:space="preserve"> </w:t>
      </w:r>
      <w:r w:rsidR="008D11D8" w:rsidRPr="00D8310A">
        <w:rPr>
          <w:rFonts w:ascii="Flanders Art Sans" w:hAnsi="Flanders Art Sans"/>
        </w:rPr>
        <w:t>Frontofficemedewerkers beschikken over de competenties om bij zware casussen toch een preventieve rol te spelen, maar weten ook hun limieten en beseffen dat ze geen crisisdienst zijn; daarom zullen ze in dergelijke gevallen tijdig gespecialiseerde hulp inschakelen.</w:t>
      </w:r>
    </w:p>
    <w:p w14:paraId="22FF2082" w14:textId="77777777" w:rsidR="008D11D8" w:rsidRPr="00525070" w:rsidRDefault="008D11D8" w:rsidP="00D363CD">
      <w:pPr>
        <w:ind w:left="720"/>
        <w:rPr>
          <w:rFonts w:ascii="Flanders Art Sans" w:hAnsi="Flanders Art Sans"/>
        </w:rPr>
      </w:pPr>
    </w:p>
    <w:p w14:paraId="290A04BF" w14:textId="58A66963" w:rsidR="002C6C85" w:rsidRPr="00884A59" w:rsidRDefault="00525070" w:rsidP="00884A59">
      <w:pPr>
        <w:numPr>
          <w:ilvl w:val="0"/>
          <w:numId w:val="3"/>
        </w:numPr>
        <w:rPr>
          <w:rFonts w:ascii="Flanders Art Sans" w:hAnsi="Flanders Art Sans"/>
        </w:rPr>
      </w:pPr>
      <w:r w:rsidRPr="00525070">
        <w:rPr>
          <w:rFonts w:ascii="Flanders Art Sans" w:hAnsi="Flanders Art Sans"/>
          <w:b/>
          <w:bCs/>
        </w:rPr>
        <w:lastRenderedPageBreak/>
        <w:t>Laag 3 – Backoffice (specialistische expertise en trajectbegeleiding):</w:t>
      </w:r>
      <w:r w:rsidRPr="00525070">
        <w:rPr>
          <w:rFonts w:ascii="Flanders Art Sans" w:hAnsi="Flanders Art Sans"/>
        </w:rPr>
        <w:t xml:space="preserve"> de backoffice </w:t>
      </w:r>
      <w:r w:rsidR="001141D5">
        <w:rPr>
          <w:rFonts w:ascii="Flanders Art Sans" w:hAnsi="Flanders Art Sans"/>
        </w:rPr>
        <w:t>wordt gevormd door</w:t>
      </w:r>
      <w:r w:rsidRPr="00525070">
        <w:rPr>
          <w:rFonts w:ascii="Flanders Art Sans" w:hAnsi="Flanders Art Sans"/>
        </w:rPr>
        <w:t xml:space="preserve"> partnerorganisaties met aanvullende of gespecialiseerde expertise</w:t>
      </w:r>
      <w:r w:rsidR="00DD4A60">
        <w:rPr>
          <w:rFonts w:ascii="Flanders Art Sans" w:hAnsi="Flanders Art Sans"/>
        </w:rPr>
        <w:t xml:space="preserve"> </w:t>
      </w:r>
      <w:r w:rsidR="00CC7C34" w:rsidRPr="00DE5763">
        <w:rPr>
          <w:rFonts w:ascii="Flanders Art Sans" w:hAnsi="Flanders Art Sans"/>
        </w:rPr>
        <w:t>zoals</w:t>
      </w:r>
      <w:r w:rsidR="00CC7C34">
        <w:rPr>
          <w:rFonts w:ascii="Segoe UI" w:eastAsia="Times New Roman" w:hAnsi="Segoe UI" w:cs="Segoe UI"/>
          <w:kern w:val="0"/>
          <w:sz w:val="21"/>
          <w:szCs w:val="21"/>
          <w:lang w:eastAsia="nl-BE"/>
          <w14:ligatures w14:val="none"/>
        </w:rPr>
        <w:t xml:space="preserve"> </w:t>
      </w:r>
      <w:r w:rsidRPr="00525070">
        <w:rPr>
          <w:rFonts w:ascii="Flanders Art Sans" w:hAnsi="Flanders Art Sans"/>
        </w:rPr>
        <w:t xml:space="preserve">de </w:t>
      </w:r>
      <w:r w:rsidRPr="00525070">
        <w:rPr>
          <w:rFonts w:ascii="Flanders Art Sans" w:hAnsi="Flanders Art Sans"/>
          <w:i/>
          <w:iCs/>
        </w:rPr>
        <w:t>onthaalteams</w:t>
      </w:r>
      <w:r w:rsidRPr="00525070">
        <w:rPr>
          <w:rFonts w:ascii="Flanders Art Sans" w:hAnsi="Flanders Art Sans"/>
        </w:rPr>
        <w:t xml:space="preserve"> van de Vertrouwenscentra Kindermishandeling, gespecialiseerde</w:t>
      </w:r>
      <w:r w:rsidR="000E5F4D">
        <w:rPr>
          <w:rFonts w:ascii="Flanders Art Sans" w:hAnsi="Flanders Art Sans"/>
        </w:rPr>
        <w:t xml:space="preserve"> multidisciplinaire</w:t>
      </w:r>
      <w:r w:rsidR="00B44CB6">
        <w:rPr>
          <w:rFonts w:ascii="Flanders Art Sans" w:hAnsi="Flanders Art Sans"/>
        </w:rPr>
        <w:t xml:space="preserve"> (bovenlokale)</w:t>
      </w:r>
      <w:r w:rsidRPr="00525070">
        <w:rPr>
          <w:rFonts w:ascii="Flanders Art Sans" w:hAnsi="Flanders Art Sans"/>
        </w:rPr>
        <w:t xml:space="preserve"> jeugd- en gezinszorg (zoals CAW, CLB, </w:t>
      </w:r>
      <w:r w:rsidR="000E5F4D">
        <w:rPr>
          <w:rFonts w:ascii="Flanders Art Sans" w:hAnsi="Flanders Art Sans"/>
        </w:rPr>
        <w:t xml:space="preserve">CGG, </w:t>
      </w:r>
      <w:r w:rsidRPr="00525070">
        <w:rPr>
          <w:rFonts w:ascii="Flanders Art Sans" w:hAnsi="Flanders Art Sans"/>
        </w:rPr>
        <w:t>GGZ</w:t>
      </w:r>
      <w:r w:rsidR="00B44CB6">
        <w:rPr>
          <w:rFonts w:ascii="Flanders Art Sans" w:hAnsi="Flanders Art Sans"/>
        </w:rPr>
        <w:t xml:space="preserve">, 1G1P, trajecten </w:t>
      </w:r>
      <w:proofErr w:type="spellStart"/>
      <w:r w:rsidR="00B44CB6">
        <w:rPr>
          <w:rFonts w:ascii="Flanders Art Sans" w:hAnsi="Flanders Art Sans"/>
        </w:rPr>
        <w:t>vroegdetectie</w:t>
      </w:r>
      <w:proofErr w:type="spellEnd"/>
      <w:r w:rsidRPr="00525070">
        <w:rPr>
          <w:rFonts w:ascii="Flanders Art Sans" w:hAnsi="Flanders Art Sans"/>
        </w:rPr>
        <w:t xml:space="preserve">) enzovoort. Deze </w:t>
      </w:r>
      <w:r w:rsidRPr="00525070">
        <w:rPr>
          <w:rFonts w:ascii="Flanders Art Sans" w:hAnsi="Flanders Art Sans"/>
          <w:b/>
          <w:bCs/>
        </w:rPr>
        <w:t>specialisten</w:t>
      </w:r>
      <w:r w:rsidRPr="00525070">
        <w:rPr>
          <w:rFonts w:ascii="Flanders Art Sans" w:hAnsi="Flanders Art Sans"/>
        </w:rPr>
        <w:t xml:space="preserve"> kunnen worden betrokken voor </w:t>
      </w:r>
      <w:r w:rsidRPr="00525070">
        <w:rPr>
          <w:rFonts w:ascii="Flanders Art Sans" w:hAnsi="Flanders Art Sans"/>
          <w:b/>
          <w:bCs/>
        </w:rPr>
        <w:t>verdiepende vraagverheldering</w:t>
      </w:r>
      <w:r w:rsidRPr="00525070">
        <w:rPr>
          <w:rFonts w:ascii="Flanders Art Sans" w:hAnsi="Flanders Art Sans"/>
        </w:rPr>
        <w:t xml:space="preserve">, het opstellen van een begeleidingsplan, intensieve (thuis)begeleiding, diagnostiek, of coördinatie van complexe hulptrajecten. De backoffice </w:t>
      </w:r>
      <w:r w:rsidR="00414663">
        <w:rPr>
          <w:rFonts w:ascii="Flanders Art Sans" w:hAnsi="Flanders Art Sans"/>
        </w:rPr>
        <w:t>komt in beeld</w:t>
      </w:r>
      <w:r w:rsidRPr="00525070">
        <w:rPr>
          <w:rFonts w:ascii="Flanders Art Sans" w:hAnsi="Flanders Art Sans"/>
        </w:rPr>
        <w:t xml:space="preserve"> wanneer een vraag de mogelijkheden van de basis- en frontoffice overstijgt: er is bijvoorbeeld nood aan diepgaandere analyse, langdurige opvolging of er spelen verontrustende</w:t>
      </w:r>
      <w:r w:rsidR="00FF2308">
        <w:rPr>
          <w:rFonts w:ascii="Flanders Art Sans" w:hAnsi="Flanders Art Sans"/>
        </w:rPr>
        <w:t>/complexe</w:t>
      </w:r>
      <w:r w:rsidRPr="00525070">
        <w:rPr>
          <w:rFonts w:ascii="Flanders Art Sans" w:hAnsi="Flanders Art Sans"/>
        </w:rPr>
        <w:t xml:space="preserve"> situaties die gespecialiseerde jeugdhulp vereisen. Belangrijk is dat de </w:t>
      </w:r>
      <w:r w:rsidRPr="00525070">
        <w:rPr>
          <w:rFonts w:ascii="Flanders Art Sans" w:hAnsi="Flanders Art Sans"/>
          <w:b/>
          <w:bCs/>
        </w:rPr>
        <w:t>regie zorgvuldig overgaat</w:t>
      </w:r>
      <w:r w:rsidRPr="00525070">
        <w:rPr>
          <w:rFonts w:ascii="Flanders Art Sans" w:hAnsi="Flanders Art Sans"/>
        </w:rPr>
        <w:t xml:space="preserve">: doorgaans blijft </w:t>
      </w:r>
      <w:proofErr w:type="gramStart"/>
      <w:r w:rsidRPr="00525070">
        <w:rPr>
          <w:rFonts w:ascii="Flanders Art Sans" w:hAnsi="Flanders Art Sans"/>
        </w:rPr>
        <w:t>de frontoffice</w:t>
      </w:r>
      <w:proofErr w:type="gramEnd"/>
      <w:r w:rsidRPr="00525070">
        <w:rPr>
          <w:rFonts w:ascii="Flanders Art Sans" w:hAnsi="Flanders Art Sans"/>
        </w:rPr>
        <w:t xml:space="preserve"> het aanspreekpunt en coördineert deze</w:t>
      </w:r>
      <w:r w:rsidR="008A6150">
        <w:rPr>
          <w:rFonts w:ascii="Flanders Art Sans" w:hAnsi="Flanders Art Sans"/>
        </w:rPr>
        <w:t xml:space="preserve">, </w:t>
      </w:r>
      <w:r w:rsidRPr="00525070">
        <w:rPr>
          <w:rFonts w:ascii="Flanders Art Sans" w:hAnsi="Flanders Art Sans"/>
        </w:rPr>
        <w:t>in samenspraak met de backoffice</w:t>
      </w:r>
      <w:r w:rsidR="008A6150">
        <w:rPr>
          <w:rFonts w:ascii="Flanders Art Sans" w:hAnsi="Flanders Art Sans"/>
        </w:rPr>
        <w:t>,</w:t>
      </w:r>
      <w:r w:rsidRPr="00525070">
        <w:rPr>
          <w:rFonts w:ascii="Flanders Art Sans" w:hAnsi="Flanders Art Sans"/>
        </w:rPr>
        <w:t xml:space="preserve"> de hulp, zodat het gezin nog steeds</w:t>
      </w:r>
      <w:r w:rsidR="00761203">
        <w:rPr>
          <w:rFonts w:ascii="Flanders Art Sans" w:hAnsi="Flanders Art Sans"/>
        </w:rPr>
        <w:t>,</w:t>
      </w:r>
      <w:r w:rsidR="00761203" w:rsidRPr="00761203">
        <w:rPr>
          <w:rFonts w:ascii="Segoe UI" w:eastAsia="Times New Roman" w:hAnsi="Segoe UI" w:cs="Segoe UI"/>
          <w:kern w:val="0"/>
          <w:sz w:val="21"/>
          <w:szCs w:val="21"/>
          <w:lang w:eastAsia="nl-BE"/>
          <w14:ligatures w14:val="none"/>
        </w:rPr>
        <w:t xml:space="preserve"> </w:t>
      </w:r>
      <w:r w:rsidR="00761203" w:rsidRPr="002C6C85">
        <w:rPr>
          <w:rFonts w:ascii="Segoe UI" w:eastAsia="Times New Roman" w:hAnsi="Segoe UI" w:cs="Segoe UI"/>
          <w:kern w:val="0"/>
          <w:sz w:val="21"/>
          <w:szCs w:val="21"/>
          <w:lang w:eastAsia="nl-BE"/>
          <w14:ligatures w14:val="none"/>
        </w:rPr>
        <w:t>ondanks de extra schakels</w:t>
      </w:r>
      <w:r w:rsidR="00761203">
        <w:rPr>
          <w:rFonts w:ascii="Segoe UI" w:eastAsia="Times New Roman" w:hAnsi="Segoe UI" w:cs="Segoe UI"/>
          <w:kern w:val="0"/>
          <w:sz w:val="21"/>
          <w:szCs w:val="21"/>
          <w:lang w:eastAsia="nl-BE"/>
          <w14:ligatures w14:val="none"/>
        </w:rPr>
        <w:t>,</w:t>
      </w:r>
      <w:r w:rsidRPr="00525070">
        <w:rPr>
          <w:rFonts w:ascii="Flanders Art Sans" w:hAnsi="Flanders Art Sans"/>
        </w:rPr>
        <w:t xml:space="preserve"> één vast contactpunt ervaart. Alleen wanneer een volwaardig hulptraject geheel binnen de backoffice loopt (bv. bij </w:t>
      </w:r>
      <w:r w:rsidR="0086212E">
        <w:rPr>
          <w:rFonts w:ascii="Flanders Art Sans" w:hAnsi="Flanders Art Sans"/>
        </w:rPr>
        <w:t xml:space="preserve">zeer </w:t>
      </w:r>
      <w:r w:rsidRPr="00525070">
        <w:rPr>
          <w:rFonts w:ascii="Flanders Art Sans" w:hAnsi="Flanders Art Sans"/>
        </w:rPr>
        <w:t xml:space="preserve">ernstige zorgen) </w:t>
      </w:r>
      <w:r w:rsidR="0086212E">
        <w:rPr>
          <w:rFonts w:ascii="Flanders Art Sans" w:hAnsi="Flanders Art Sans"/>
        </w:rPr>
        <w:t>kan</w:t>
      </w:r>
      <w:r w:rsidRPr="00525070">
        <w:rPr>
          <w:rFonts w:ascii="Flanders Art Sans" w:hAnsi="Flanders Art Sans"/>
        </w:rPr>
        <w:t xml:space="preserve"> de backoffice tijdelijk de lead</w:t>
      </w:r>
      <w:r w:rsidR="0086212E">
        <w:rPr>
          <w:rFonts w:ascii="Flanders Art Sans" w:hAnsi="Flanders Art Sans"/>
        </w:rPr>
        <w:t xml:space="preserve"> nemen. M</w:t>
      </w:r>
      <w:r w:rsidRPr="00525070">
        <w:rPr>
          <w:rFonts w:ascii="Flanders Art Sans" w:hAnsi="Flanders Art Sans"/>
        </w:rPr>
        <w:t xml:space="preserve">aar ook dan blijft </w:t>
      </w:r>
      <w:proofErr w:type="gramStart"/>
      <w:r w:rsidRPr="00525070">
        <w:rPr>
          <w:rFonts w:ascii="Flanders Art Sans" w:hAnsi="Flanders Art Sans"/>
        </w:rPr>
        <w:t>de frontoffice</w:t>
      </w:r>
      <w:proofErr w:type="gramEnd"/>
      <w:r w:rsidRPr="00525070">
        <w:rPr>
          <w:rFonts w:ascii="Flanders Art Sans" w:hAnsi="Flanders Art Sans"/>
        </w:rPr>
        <w:t xml:space="preserve"> aangehaakt voor de continuïteit. Er is dus altijd </w:t>
      </w:r>
      <w:r w:rsidRPr="00525070">
        <w:rPr>
          <w:rFonts w:ascii="Flanders Art Sans" w:hAnsi="Flanders Art Sans"/>
          <w:b/>
          <w:bCs/>
        </w:rPr>
        <w:t>terugkoppeling</w:t>
      </w:r>
      <w:r w:rsidRPr="00525070">
        <w:rPr>
          <w:rFonts w:ascii="Flanders Art Sans" w:hAnsi="Flanders Art Sans"/>
        </w:rPr>
        <w:t xml:space="preserve"> tussen front- en backoffice, zodat iedereen op de hoogte blijft en het gezin niet telkens opnieuw zijn verhaal hoeft te doen. </w:t>
      </w:r>
      <w:r w:rsidR="00E958C7" w:rsidRPr="0092280B">
        <w:rPr>
          <w:rFonts w:ascii="Flanders Art Sans" w:hAnsi="Flanders Art Sans"/>
        </w:rPr>
        <w:t>Bovendien is in de backoffice expliciet voorzien dat er teruggeschakeld kan worden naar de lichtere vormen van ondersteuning (lagen</w:t>
      </w:r>
      <w:r w:rsidR="00E958C7" w:rsidRPr="0092280B">
        <w:rPr>
          <w:rFonts w:ascii="Calibri" w:hAnsi="Calibri" w:cs="Calibri"/>
        </w:rPr>
        <w:t> </w:t>
      </w:r>
      <w:r w:rsidR="00E958C7" w:rsidRPr="0092280B">
        <w:rPr>
          <w:rFonts w:ascii="Flanders Art Sans" w:hAnsi="Flanders Art Sans"/>
        </w:rPr>
        <w:t xml:space="preserve">1–2) zodra een gezinssituatie voldoende gestabiliseerd is. Zo behouden de basisvoorzieningen en </w:t>
      </w:r>
      <w:proofErr w:type="gramStart"/>
      <w:r w:rsidR="00E958C7" w:rsidRPr="0092280B">
        <w:rPr>
          <w:rFonts w:ascii="Flanders Art Sans" w:hAnsi="Flanders Art Sans"/>
        </w:rPr>
        <w:t>de frontoffice</w:t>
      </w:r>
      <w:proofErr w:type="gramEnd"/>
      <w:r w:rsidR="00E958C7" w:rsidRPr="0092280B">
        <w:rPr>
          <w:rFonts w:ascii="Flanders Art Sans" w:hAnsi="Flanders Art Sans"/>
        </w:rPr>
        <w:t xml:space="preserve"> hun rol als vertrouwde omgeving, zelfs nadat zware hulpverlening tijdelijk is opgeschakeld en weer afgebouwd kan worden.</w:t>
      </w:r>
      <w:r w:rsidR="00E958C7" w:rsidRPr="002C6C85">
        <w:rPr>
          <w:rFonts w:ascii="Segoe UI" w:eastAsia="Times New Roman" w:hAnsi="Segoe UI" w:cs="Segoe UI"/>
          <w:kern w:val="0"/>
          <w:sz w:val="21"/>
          <w:szCs w:val="21"/>
          <w:lang w:eastAsia="nl-BE"/>
          <w14:ligatures w14:val="none"/>
        </w:rPr>
        <w:t xml:space="preserve"> </w:t>
      </w:r>
      <w:r w:rsidRPr="00525070">
        <w:rPr>
          <w:rFonts w:ascii="Flanders Art Sans" w:hAnsi="Flanders Art Sans"/>
        </w:rPr>
        <w:t xml:space="preserve">Een leidend principe hierbij is </w:t>
      </w:r>
      <w:r w:rsidRPr="00525070">
        <w:rPr>
          <w:rFonts w:ascii="Flanders Art Sans" w:hAnsi="Flanders Art Sans"/>
          <w:b/>
          <w:bCs/>
        </w:rPr>
        <w:t>“wederzijds bijschakelen”</w:t>
      </w:r>
      <w:r w:rsidRPr="00525070">
        <w:rPr>
          <w:rFonts w:ascii="Flanders Art Sans" w:hAnsi="Flanders Art Sans"/>
        </w:rPr>
        <w:t xml:space="preserve">: ofwel komt een specialist </w:t>
      </w:r>
      <w:r w:rsidRPr="00525070">
        <w:rPr>
          <w:rFonts w:ascii="Flanders Art Sans" w:hAnsi="Flanders Art Sans"/>
          <w:i/>
          <w:iCs/>
        </w:rPr>
        <w:t>naast</w:t>
      </w:r>
      <w:r w:rsidRPr="00525070">
        <w:rPr>
          <w:rFonts w:ascii="Flanders Art Sans" w:hAnsi="Flanders Art Sans"/>
        </w:rPr>
        <w:t xml:space="preserve"> </w:t>
      </w:r>
      <w:proofErr w:type="gramStart"/>
      <w:r w:rsidRPr="00525070">
        <w:rPr>
          <w:rFonts w:ascii="Flanders Art Sans" w:hAnsi="Flanders Art Sans"/>
        </w:rPr>
        <w:t>de frontoffice</w:t>
      </w:r>
      <w:proofErr w:type="gramEnd"/>
      <w:r w:rsidRPr="00525070">
        <w:rPr>
          <w:rFonts w:ascii="Flanders Art Sans" w:hAnsi="Flanders Art Sans"/>
        </w:rPr>
        <w:t xml:space="preserve"> staan (soms zelfs mee naar de basisvoorziening) om samen met het gezin en </w:t>
      </w:r>
      <w:proofErr w:type="gramStart"/>
      <w:r w:rsidRPr="00525070">
        <w:rPr>
          <w:rFonts w:ascii="Flanders Art Sans" w:hAnsi="Flanders Art Sans"/>
        </w:rPr>
        <w:t>de frontoffice</w:t>
      </w:r>
      <w:proofErr w:type="gramEnd"/>
      <w:r w:rsidRPr="00525070">
        <w:rPr>
          <w:rFonts w:ascii="Flanders Art Sans" w:hAnsi="Flanders Art Sans"/>
        </w:rPr>
        <w:t xml:space="preserve"> de vraag verder uit te diepen, óf omgekeerd neemt een frontoffice-medewerker deel aan een specialistisch </w:t>
      </w:r>
      <w:r w:rsidR="00884A59">
        <w:rPr>
          <w:rFonts w:ascii="Flanders Art Sans" w:hAnsi="Flanders Art Sans"/>
        </w:rPr>
        <w:t>casus</w:t>
      </w:r>
      <w:r w:rsidRPr="00525070">
        <w:rPr>
          <w:rFonts w:ascii="Flanders Art Sans" w:hAnsi="Flanders Art Sans"/>
        </w:rPr>
        <w:t xml:space="preserve">overleg. Zo blijft de hulp zoveel mogelijk </w:t>
      </w:r>
      <w:r w:rsidRPr="00525070">
        <w:rPr>
          <w:rFonts w:ascii="Flanders Art Sans" w:hAnsi="Flanders Art Sans"/>
          <w:b/>
          <w:bCs/>
        </w:rPr>
        <w:t>geankerd op de plek waar het gezin is</w:t>
      </w:r>
      <w:r w:rsidRPr="00525070">
        <w:rPr>
          <w:rFonts w:ascii="Flanders Art Sans" w:hAnsi="Flanders Art Sans"/>
        </w:rPr>
        <w:t xml:space="preserve"> en worden escalaties of onnodige overdrachten vermeden.</w:t>
      </w:r>
    </w:p>
    <w:p w14:paraId="4B597E65" w14:textId="773E757E" w:rsidR="00525070" w:rsidRDefault="00525070" w:rsidP="00525070">
      <w:pPr>
        <w:rPr>
          <w:rFonts w:ascii="Flanders Art Sans" w:hAnsi="Flanders Art Sans"/>
        </w:rPr>
      </w:pPr>
      <w:r w:rsidRPr="00525070">
        <w:rPr>
          <w:rFonts w:ascii="Flanders Art Sans" w:hAnsi="Flanders Art Sans"/>
        </w:rPr>
        <w:t>Binnen dit gelaagde model is</w:t>
      </w:r>
      <w:r w:rsidR="0010705B">
        <w:rPr>
          <w:rFonts w:ascii="Flanders Art Sans" w:hAnsi="Flanders Art Sans"/>
        </w:rPr>
        <w:t xml:space="preserve"> niet rigide maar</w:t>
      </w:r>
      <w:r w:rsidRPr="00525070">
        <w:rPr>
          <w:rFonts w:ascii="Flanders Art Sans" w:hAnsi="Flanders Art Sans"/>
        </w:rPr>
        <w:t xml:space="preserve"> </w:t>
      </w:r>
      <w:r w:rsidRPr="00525070">
        <w:rPr>
          <w:rFonts w:ascii="Flanders Art Sans" w:hAnsi="Flanders Art Sans"/>
          <w:b/>
          <w:bCs/>
        </w:rPr>
        <w:t>circulair</w:t>
      </w:r>
      <w:r w:rsidRPr="00525070">
        <w:rPr>
          <w:rFonts w:ascii="Flanders Art Sans" w:hAnsi="Flanders Art Sans"/>
        </w:rPr>
        <w:t xml:space="preserve"> en flexibel: gezinnen kunnen op elk moment opnieuw aankloppen of met een nieuwe vraag binnenkomen; laag</w:t>
      </w:r>
      <w:r w:rsidRPr="00525070">
        <w:rPr>
          <w:rFonts w:ascii="Calibri" w:hAnsi="Calibri" w:cs="Calibri"/>
        </w:rPr>
        <w:t> </w:t>
      </w:r>
      <w:r w:rsidRPr="00525070">
        <w:rPr>
          <w:rFonts w:ascii="Flanders Art Sans" w:hAnsi="Flanders Art Sans"/>
        </w:rPr>
        <w:t xml:space="preserve">1 blijft ook na doorverwijzing alert op bijkomende signalen; partners geven feedback terug aan de frontoffice als er ontwikkelingen zijn. Deze continue </w:t>
      </w:r>
      <w:r w:rsidRPr="00525070">
        <w:rPr>
          <w:rFonts w:ascii="Flanders Art Sans" w:hAnsi="Flanders Art Sans"/>
          <w:i/>
          <w:iCs/>
        </w:rPr>
        <w:t>loops</w:t>
      </w:r>
      <w:r w:rsidRPr="00525070">
        <w:rPr>
          <w:rFonts w:ascii="Flanders Art Sans" w:hAnsi="Flanders Art Sans"/>
        </w:rPr>
        <w:t xml:space="preserve"> maken het systeem </w:t>
      </w:r>
      <w:r w:rsidRPr="00525070">
        <w:rPr>
          <w:rFonts w:ascii="Flanders Art Sans" w:hAnsi="Flanders Art Sans"/>
          <w:b/>
          <w:bCs/>
        </w:rPr>
        <w:t>wendbaar en responsief</w:t>
      </w:r>
      <w:r w:rsidRPr="00525070">
        <w:rPr>
          <w:rFonts w:ascii="Flanders Art Sans" w:hAnsi="Flanders Art Sans"/>
        </w:rPr>
        <w:t xml:space="preserve"> voor veranderende noden.</w:t>
      </w:r>
    </w:p>
    <w:p w14:paraId="682A466B" w14:textId="7671CE49" w:rsidR="00525070" w:rsidRPr="00525070" w:rsidRDefault="00A54BB3" w:rsidP="00525070">
      <w:pPr>
        <w:rPr>
          <w:rFonts w:ascii="Flanders Art Sans" w:hAnsi="Flanders Art Sans"/>
          <w:b/>
          <w:bCs/>
        </w:rPr>
      </w:pPr>
      <w:r>
        <w:rPr>
          <w:rFonts w:ascii="Flanders Art Sans" w:hAnsi="Flanders Art Sans"/>
          <w:b/>
          <w:bCs/>
        </w:rPr>
        <w:t>3.3</w:t>
      </w:r>
      <w:r w:rsidR="00525070">
        <w:rPr>
          <w:rFonts w:ascii="Flanders Art Sans" w:hAnsi="Flanders Art Sans"/>
          <w:b/>
          <w:bCs/>
        </w:rPr>
        <w:t xml:space="preserve"> </w:t>
      </w:r>
      <w:r w:rsidR="00525070" w:rsidRPr="00525070">
        <w:rPr>
          <w:rFonts w:ascii="Flanders Art Sans" w:hAnsi="Flanders Art Sans"/>
          <w:b/>
          <w:bCs/>
        </w:rPr>
        <w:t>Duidelijke rolverdeling en mandaat</w:t>
      </w:r>
    </w:p>
    <w:p w14:paraId="1960D3F2" w14:textId="77777777" w:rsidR="006258ED" w:rsidRDefault="00525070" w:rsidP="00525070">
      <w:pPr>
        <w:rPr>
          <w:rFonts w:ascii="Flanders Art Sans" w:hAnsi="Flanders Art Sans"/>
        </w:rPr>
      </w:pPr>
      <w:r w:rsidRPr="00525070">
        <w:rPr>
          <w:rFonts w:ascii="Flanders Art Sans" w:hAnsi="Flanders Art Sans"/>
        </w:rPr>
        <w:t xml:space="preserve">Een gezinsloket functioneert optimaal als er tussen alle partners </w:t>
      </w:r>
      <w:r w:rsidRPr="00525070">
        <w:rPr>
          <w:rFonts w:ascii="Flanders Art Sans" w:hAnsi="Flanders Art Sans"/>
          <w:b/>
          <w:bCs/>
        </w:rPr>
        <w:t>heldere afspraken</w:t>
      </w:r>
      <w:r w:rsidRPr="00525070">
        <w:rPr>
          <w:rFonts w:ascii="Flanders Art Sans" w:hAnsi="Flanders Art Sans"/>
        </w:rPr>
        <w:t xml:space="preserve"> bestaan over </w:t>
      </w:r>
      <w:r w:rsidRPr="00525070">
        <w:rPr>
          <w:rFonts w:ascii="Flanders Art Sans" w:hAnsi="Flanders Art Sans"/>
          <w:i/>
          <w:iCs/>
        </w:rPr>
        <w:t>wie welke verantwoordelijkheid heeft in elke fase</w:t>
      </w:r>
      <w:r w:rsidRPr="00525070">
        <w:rPr>
          <w:rFonts w:ascii="Flanders Art Sans" w:hAnsi="Flanders Art Sans"/>
        </w:rPr>
        <w:t>, hoe informatie wordt gedeeld</w:t>
      </w:r>
      <w:r w:rsidR="005271FA">
        <w:rPr>
          <w:rFonts w:ascii="Flanders Art Sans" w:hAnsi="Flanders Art Sans"/>
        </w:rPr>
        <w:t xml:space="preserve"> (</w:t>
      </w:r>
      <w:r w:rsidR="005271FA" w:rsidRPr="005271FA">
        <w:rPr>
          <w:rFonts w:ascii="Flanders Art Sans" w:hAnsi="Flanders Art Sans"/>
        </w:rPr>
        <w:t>rekening houdend met privacy en beroepsgeheim</w:t>
      </w:r>
      <w:r w:rsidR="005271FA">
        <w:rPr>
          <w:rFonts w:ascii="Flanders Art Sans" w:hAnsi="Flanders Art Sans"/>
        </w:rPr>
        <w:t>)</w:t>
      </w:r>
      <w:r w:rsidRPr="00525070">
        <w:rPr>
          <w:rFonts w:ascii="Flanders Art Sans" w:hAnsi="Flanders Art Sans"/>
        </w:rPr>
        <w:t xml:space="preserve">, en hoe men omgaat met escalaties of crisissituaties. </w:t>
      </w:r>
      <w:r w:rsidRPr="00161B43">
        <w:rPr>
          <w:rFonts w:ascii="Flanders Art Sans" w:hAnsi="Flanders Art Sans"/>
          <w:b/>
          <w:bCs/>
        </w:rPr>
        <w:t>Mandaat</w:t>
      </w:r>
      <w:r w:rsidRPr="00525070">
        <w:rPr>
          <w:rFonts w:ascii="Flanders Art Sans" w:hAnsi="Flanders Art Sans"/>
        </w:rPr>
        <w:t xml:space="preserve"> bleek in de piloten een van de meest cruciale </w:t>
      </w:r>
      <w:r w:rsidRPr="00525070">
        <w:rPr>
          <w:rFonts w:ascii="Flanders Art Sans" w:hAnsi="Flanders Art Sans"/>
        </w:rPr>
        <w:lastRenderedPageBreak/>
        <w:t xml:space="preserve">thema’s: onduidelijkheden leidden tot vertraging of </w:t>
      </w:r>
      <w:r w:rsidR="00161B43">
        <w:rPr>
          <w:rFonts w:ascii="Flanders Art Sans" w:hAnsi="Flanders Art Sans"/>
        </w:rPr>
        <w:t>dubbelwerk</w:t>
      </w:r>
      <w:r w:rsidRPr="00525070">
        <w:rPr>
          <w:rFonts w:ascii="Flanders Art Sans" w:hAnsi="Flanders Art Sans"/>
        </w:rPr>
        <w:t xml:space="preserve"> in de </w:t>
      </w:r>
      <w:r w:rsidR="00A54BB3">
        <w:rPr>
          <w:rFonts w:ascii="Flanders Art Sans" w:hAnsi="Flanders Art Sans"/>
        </w:rPr>
        <w:t>ondersteuning</w:t>
      </w:r>
      <w:r w:rsidRPr="00525070">
        <w:rPr>
          <w:rFonts w:ascii="Flanders Art Sans" w:hAnsi="Flanders Art Sans"/>
        </w:rPr>
        <w:t xml:space="preserve">, terwijl </w:t>
      </w:r>
      <w:r w:rsidR="003234F4" w:rsidRPr="003234F4">
        <w:rPr>
          <w:rFonts w:ascii="Flanders Art Sans" w:hAnsi="Flanders Art Sans"/>
        </w:rPr>
        <w:t>een goed verdeelde verantwoordelijkheid net voor vlottere hulp zorgde</w:t>
      </w:r>
      <w:r w:rsidRPr="00525070">
        <w:rPr>
          <w:rFonts w:ascii="Flanders Art Sans" w:hAnsi="Flanders Art Sans"/>
        </w:rPr>
        <w:t xml:space="preserve">. In de kenniswerkplaats werd dit onderwerp dan ook uitgebreid besproken. De aanpak die naar voren kwam, is dat </w:t>
      </w:r>
      <w:r w:rsidRPr="00525070">
        <w:rPr>
          <w:rFonts w:ascii="Flanders Art Sans" w:hAnsi="Flanders Art Sans"/>
          <w:b/>
          <w:bCs/>
        </w:rPr>
        <w:t>frontoffice en backoffice elk hun duidelijke rol en mandaat hebben</w:t>
      </w:r>
      <w:r w:rsidRPr="00525070">
        <w:rPr>
          <w:rFonts w:ascii="Flanders Art Sans" w:hAnsi="Flanders Art Sans"/>
        </w:rPr>
        <w:t xml:space="preserve"> en elkaar daarin versterken. Frontoffice-medewerkers hebben het mandaat om lichte vraagverheldering te doen, basisinformatie en ondersteuning te bieden. Backoffice-partners hebben het mandaat om gespecialiseerde inschattingen te maken en eventuele interventies te coördineren bij verontrusting, complexe zorgvragen of intensieve trajecten. Om </w:t>
      </w:r>
      <w:r w:rsidRPr="00525070">
        <w:rPr>
          <w:rFonts w:ascii="Flanders Art Sans" w:hAnsi="Flanders Art Sans"/>
          <w:b/>
          <w:bCs/>
        </w:rPr>
        <w:t>rolzuiverheid</w:t>
      </w:r>
      <w:r w:rsidRPr="00525070">
        <w:rPr>
          <w:rFonts w:ascii="Flanders Art Sans" w:hAnsi="Flanders Art Sans"/>
        </w:rPr>
        <w:t xml:space="preserve"> te bewaren, is afgesproken dat </w:t>
      </w:r>
      <w:proofErr w:type="gramStart"/>
      <w:r w:rsidRPr="00525070">
        <w:rPr>
          <w:rFonts w:ascii="Flanders Art Sans" w:hAnsi="Flanders Art Sans"/>
        </w:rPr>
        <w:t>de frontoffice</w:t>
      </w:r>
      <w:proofErr w:type="gramEnd"/>
      <w:r w:rsidRPr="00525070">
        <w:rPr>
          <w:rFonts w:ascii="Flanders Art Sans" w:hAnsi="Flanders Art Sans"/>
        </w:rPr>
        <w:t xml:space="preserve"> de </w:t>
      </w:r>
      <w:r w:rsidRPr="00525070">
        <w:rPr>
          <w:rFonts w:ascii="Flanders Art Sans" w:hAnsi="Flanders Art Sans"/>
          <w:b/>
          <w:bCs/>
        </w:rPr>
        <w:t>generalistische</w:t>
      </w:r>
      <w:r w:rsidRPr="00525070">
        <w:rPr>
          <w:rFonts w:ascii="Flanders Art Sans" w:hAnsi="Flanders Art Sans"/>
        </w:rPr>
        <w:t xml:space="preserve"> rol op zich neemt (breed toegankelijk, nabij, laagdrempelig) en de backoffice de </w:t>
      </w:r>
      <w:r w:rsidRPr="00525070">
        <w:rPr>
          <w:rFonts w:ascii="Flanders Art Sans" w:hAnsi="Flanders Art Sans"/>
          <w:b/>
          <w:bCs/>
        </w:rPr>
        <w:t>specialistische</w:t>
      </w:r>
      <w:r w:rsidRPr="00525070">
        <w:rPr>
          <w:rFonts w:ascii="Flanders Art Sans" w:hAnsi="Flanders Art Sans"/>
        </w:rPr>
        <w:t xml:space="preserve"> (verdiepend, coördinerend, gericht op specifieke problematieken). Rolverwarring moet vermeden worden: het gaat mis wanneer generalisten proberen te diep in complexe materie te duiken zonder steun, of wanneer specialisten te afwachtend zijn en gezinnen onnodig lang in de algemene hulp blijven hangen. </w:t>
      </w:r>
    </w:p>
    <w:p w14:paraId="4352CF1E" w14:textId="528026E4" w:rsidR="00525070" w:rsidRPr="00525070" w:rsidRDefault="00525070" w:rsidP="00525070">
      <w:pPr>
        <w:rPr>
          <w:rFonts w:ascii="Flanders Art Sans" w:hAnsi="Flanders Art Sans"/>
        </w:rPr>
      </w:pPr>
      <w:r w:rsidRPr="00525070">
        <w:rPr>
          <w:rFonts w:ascii="Flanders Art Sans" w:hAnsi="Flanders Art Sans"/>
          <w:b/>
          <w:bCs/>
        </w:rPr>
        <w:t>Procesregie</w:t>
      </w:r>
      <w:r w:rsidRPr="00525070">
        <w:rPr>
          <w:rFonts w:ascii="Flanders Art Sans" w:hAnsi="Flanders Art Sans"/>
        </w:rPr>
        <w:t xml:space="preserve"> is eveneens iets wat expliciet georganiseerd wordt: het “eigenaarschap” over het proces kan verschuiven afhankelijk van de situatie, maar </w:t>
      </w:r>
      <w:r w:rsidRPr="00525070">
        <w:rPr>
          <w:rFonts w:ascii="Flanders Art Sans" w:hAnsi="Flanders Art Sans"/>
          <w:b/>
          <w:bCs/>
        </w:rPr>
        <w:t>moet altijd transparant zijn voor ouders</w:t>
      </w:r>
      <w:r w:rsidRPr="00525070">
        <w:rPr>
          <w:rFonts w:ascii="Flanders Art Sans" w:hAnsi="Flanders Art Sans"/>
        </w:rPr>
        <w:t xml:space="preserve">. Afhankelijk van de fase is duidelijk </w:t>
      </w:r>
      <w:r w:rsidRPr="00525070">
        <w:rPr>
          <w:rFonts w:ascii="Flanders Art Sans" w:hAnsi="Flanders Art Sans"/>
          <w:b/>
          <w:bCs/>
        </w:rPr>
        <w:t>wie de regie voert</w:t>
      </w:r>
      <w:r w:rsidRPr="00525070">
        <w:rPr>
          <w:rFonts w:ascii="Flanders Art Sans" w:hAnsi="Flanders Art Sans"/>
        </w:rPr>
        <w:t xml:space="preserve"> (frontoffice behoudt doorgaans de regie tenzij er een complexe nood is waardoor een specialist tijdelijk overneemt), en er wordt steeds teruggekoppeld zodra iets verandert. Op die manier weet een gezin te allen tijde waar het aan toe is en wie het aanspreekpunt blijft. Ten slotte functioneert het gezinsloket als een </w:t>
      </w:r>
      <w:r w:rsidRPr="00525070">
        <w:rPr>
          <w:rFonts w:ascii="Flanders Art Sans" w:hAnsi="Flanders Art Sans"/>
          <w:b/>
          <w:bCs/>
        </w:rPr>
        <w:t>netwerk i.p.v. een opzichzelfstaande organisatie</w:t>
      </w:r>
      <w:r w:rsidRPr="00525070">
        <w:rPr>
          <w:rFonts w:ascii="Flanders Art Sans" w:hAnsi="Flanders Art Sans"/>
        </w:rPr>
        <w:t xml:space="preserve">: alle partners (van lokaal bestuur tot gespecialiseerde diensten) dragen een </w:t>
      </w:r>
      <w:r w:rsidRPr="00525070">
        <w:rPr>
          <w:rFonts w:ascii="Flanders Art Sans" w:hAnsi="Flanders Art Sans"/>
          <w:b/>
          <w:bCs/>
        </w:rPr>
        <w:t>gezamenlijke verantwoordelijkheid</w:t>
      </w:r>
      <w:r w:rsidRPr="00525070">
        <w:rPr>
          <w:rFonts w:ascii="Flanders Art Sans" w:hAnsi="Flanders Art Sans"/>
        </w:rPr>
        <w:t xml:space="preserve"> voor het slagen van het loket. In de praktijk betekent dit regelmatig samenkomen om afspraken te maken en aan te scherpen, </w:t>
      </w:r>
      <w:r w:rsidRPr="00525070">
        <w:rPr>
          <w:rFonts w:ascii="Flanders Art Sans" w:hAnsi="Flanders Art Sans"/>
          <w:b/>
          <w:bCs/>
        </w:rPr>
        <w:t>vertrouwen op te bouwen</w:t>
      </w:r>
      <w:r w:rsidRPr="00525070">
        <w:rPr>
          <w:rFonts w:ascii="Flanders Art Sans" w:hAnsi="Flanders Art Sans"/>
        </w:rPr>
        <w:t xml:space="preserve"> tussen organisaties en eventuele knelpunten in mandaat of samenwerking bespreekbaar te maken. Een nuttig instrument dat in de kenniswerkplaats (sessie</w:t>
      </w:r>
      <w:r w:rsidRPr="00525070">
        <w:rPr>
          <w:rFonts w:ascii="Calibri" w:hAnsi="Calibri" w:cs="Calibri"/>
        </w:rPr>
        <w:t> </w:t>
      </w:r>
      <w:r w:rsidRPr="00525070">
        <w:rPr>
          <w:rFonts w:ascii="Flanders Art Sans" w:hAnsi="Flanders Art Sans"/>
        </w:rPr>
        <w:t xml:space="preserve">3) door de piloten werd gehanteerd, was het opstellen van een visueel </w:t>
      </w:r>
      <w:r w:rsidRPr="00525070">
        <w:rPr>
          <w:rFonts w:ascii="Flanders Art Sans" w:hAnsi="Flanders Art Sans"/>
          <w:i/>
          <w:iCs/>
        </w:rPr>
        <w:t>grondplan</w:t>
      </w:r>
      <w:r w:rsidRPr="00525070">
        <w:rPr>
          <w:rFonts w:ascii="Flanders Art Sans" w:hAnsi="Flanders Art Sans"/>
        </w:rPr>
        <w:t xml:space="preserve"> of netwerkkaart. Hierop tekenden ze hun kernpartners (direct betrokken bij front-/backoffice) en randpartners (sporadisch betrokken), en gaven ze met lijnen de intensiteit en kwaliteit van samenwerkingsrelaties aan. Zo werd zichtbaar waar relaties versterkt moeten worden en waar nog </w:t>
      </w:r>
      <w:r w:rsidRPr="00525070">
        <w:rPr>
          <w:rFonts w:ascii="Flanders Art Sans" w:hAnsi="Flanders Art Sans"/>
          <w:i/>
          <w:iCs/>
        </w:rPr>
        <w:t>blinde vlekken</w:t>
      </w:r>
      <w:r w:rsidRPr="00525070">
        <w:rPr>
          <w:rFonts w:ascii="Flanders Art Sans" w:hAnsi="Flanders Art Sans"/>
        </w:rPr>
        <w:t xml:space="preserve"> zitten</w:t>
      </w:r>
      <w:r w:rsidR="000B5D1F">
        <w:rPr>
          <w:rFonts w:ascii="Flanders Art Sans" w:hAnsi="Flanders Art Sans"/>
        </w:rPr>
        <w:t xml:space="preserve"> m.a.w.</w:t>
      </w:r>
      <w:r w:rsidRPr="00525070">
        <w:rPr>
          <w:rFonts w:ascii="Flanders Art Sans" w:hAnsi="Flanders Art Sans"/>
        </w:rPr>
        <w:t xml:space="preserve"> een waardevolle oefening voor lokale netwerken om gericht te werken aan sterke samenwerking en </w:t>
      </w:r>
      <w:proofErr w:type="spellStart"/>
      <w:r w:rsidRPr="00525070">
        <w:rPr>
          <w:rFonts w:ascii="Flanders Art Sans" w:hAnsi="Flanders Art Sans"/>
          <w:b/>
          <w:bCs/>
        </w:rPr>
        <w:t>netwerkgovernance</w:t>
      </w:r>
      <w:proofErr w:type="spellEnd"/>
      <w:r w:rsidRPr="00525070">
        <w:rPr>
          <w:rFonts w:ascii="Flanders Art Sans" w:hAnsi="Flanders Art Sans"/>
        </w:rPr>
        <w:t xml:space="preserve"> (gezamenlijke sturing van het netwerk).</w:t>
      </w:r>
    </w:p>
    <w:p w14:paraId="353F3F6A" w14:textId="6E536747" w:rsidR="00525070" w:rsidRPr="00525070" w:rsidRDefault="00A54BB3" w:rsidP="00525070">
      <w:pPr>
        <w:rPr>
          <w:rFonts w:ascii="Flanders Art Sans" w:hAnsi="Flanders Art Sans"/>
          <w:b/>
          <w:bCs/>
        </w:rPr>
      </w:pPr>
      <w:r>
        <w:rPr>
          <w:rFonts w:ascii="Flanders Art Sans" w:hAnsi="Flanders Art Sans"/>
          <w:b/>
          <w:bCs/>
        </w:rPr>
        <w:t>3.4</w:t>
      </w:r>
      <w:r w:rsidR="00525070">
        <w:rPr>
          <w:rFonts w:ascii="Flanders Art Sans" w:hAnsi="Flanders Art Sans"/>
          <w:b/>
          <w:bCs/>
        </w:rPr>
        <w:t xml:space="preserve"> </w:t>
      </w:r>
      <w:r w:rsidR="00525070" w:rsidRPr="00525070">
        <w:rPr>
          <w:rFonts w:ascii="Flanders Art Sans" w:hAnsi="Flanders Art Sans"/>
          <w:b/>
          <w:bCs/>
        </w:rPr>
        <w:t>Kwaliteitsbewaking</w:t>
      </w:r>
      <w:r w:rsidR="00525070">
        <w:rPr>
          <w:rFonts w:ascii="Flanders Art Sans" w:hAnsi="Flanders Art Sans"/>
          <w:b/>
          <w:bCs/>
        </w:rPr>
        <w:t>:</w:t>
      </w:r>
      <w:r w:rsidR="00525070" w:rsidRPr="00525070">
        <w:rPr>
          <w:rFonts w:ascii="Flanders Art Sans" w:hAnsi="Flanders Art Sans"/>
          <w:b/>
          <w:bCs/>
        </w:rPr>
        <w:t xml:space="preserve"> continu leren en verbeteren</w:t>
      </w:r>
    </w:p>
    <w:p w14:paraId="5AE0975A" w14:textId="2F677DA7" w:rsidR="00525070" w:rsidRPr="00525070" w:rsidRDefault="00525070" w:rsidP="00525070">
      <w:pPr>
        <w:rPr>
          <w:rFonts w:ascii="Flanders Art Sans" w:hAnsi="Flanders Art Sans"/>
        </w:rPr>
      </w:pPr>
      <w:r w:rsidRPr="00525070">
        <w:rPr>
          <w:rFonts w:ascii="Flanders Art Sans" w:hAnsi="Flanders Art Sans"/>
        </w:rPr>
        <w:t xml:space="preserve">Kwaliteit ontstaat niet vanzelf; het vereist bewuste en gezamenlijke inspanningen. In de piloten zagen we dat kwaliteitsbewaking op meerdere manieren verankerd werd. </w:t>
      </w:r>
      <w:r w:rsidRPr="00525070">
        <w:rPr>
          <w:rFonts w:ascii="Flanders Art Sans" w:hAnsi="Flanders Art Sans"/>
          <w:b/>
          <w:bCs/>
        </w:rPr>
        <w:t>Intervisie en coaching</w:t>
      </w:r>
      <w:r w:rsidRPr="00525070">
        <w:rPr>
          <w:rFonts w:ascii="Flanders Art Sans" w:hAnsi="Flanders Art Sans"/>
        </w:rPr>
        <w:t xml:space="preserve"> zijn daarbij onmisbaar: gezinsloket-medewerkers nemen de tijd om samen casussen te bespreken, ervaringen te delen en van elkaar te leren. Dit </w:t>
      </w:r>
      <w:r w:rsidRPr="00525070">
        <w:rPr>
          <w:rFonts w:ascii="Flanders Art Sans" w:hAnsi="Flanders Art Sans"/>
          <w:b/>
          <w:bCs/>
        </w:rPr>
        <w:t>borgt de kwaliteit</w:t>
      </w:r>
      <w:r w:rsidRPr="00525070">
        <w:rPr>
          <w:rFonts w:ascii="Flanders Art Sans" w:hAnsi="Flanders Art Sans"/>
        </w:rPr>
        <w:t xml:space="preserve"> en zorgt voor professionele groei. Ook </w:t>
      </w:r>
      <w:r w:rsidRPr="00525070">
        <w:rPr>
          <w:rFonts w:ascii="Flanders Art Sans" w:hAnsi="Flanders Art Sans"/>
          <w:b/>
          <w:bCs/>
        </w:rPr>
        <w:t>feedback van gezinnen</w:t>
      </w:r>
      <w:r w:rsidRPr="00525070">
        <w:rPr>
          <w:rFonts w:ascii="Flanders Art Sans" w:hAnsi="Flanders Art Sans"/>
        </w:rPr>
        <w:t xml:space="preserve"> wordt </w:t>
      </w:r>
      <w:r w:rsidRPr="00525070">
        <w:rPr>
          <w:rFonts w:ascii="Flanders Art Sans" w:hAnsi="Flanders Art Sans"/>
        </w:rPr>
        <w:lastRenderedPageBreak/>
        <w:t xml:space="preserve">structureel ingebouwd: via de verhalenmachine, korte tevredenheidsvragen of digitale dashboards wordt input van ouders verzameld en gedeeld. Hiermee kunnen processen worden bijgestuurd bijvoorbeeld als blijkt dat bepaalde groepen niet bereikt worden, of dat doorlooptijden te lang zijn, onderneemt het team gerichte actie. </w:t>
      </w:r>
      <w:r w:rsidRPr="00525070">
        <w:rPr>
          <w:rFonts w:ascii="Flanders Art Sans" w:hAnsi="Flanders Art Sans"/>
          <w:b/>
          <w:bCs/>
        </w:rPr>
        <w:t>Registratie en monitoring</w:t>
      </w:r>
      <w:r w:rsidRPr="00525070">
        <w:rPr>
          <w:rFonts w:ascii="Flanders Art Sans" w:hAnsi="Flanders Art Sans"/>
        </w:rPr>
        <w:t xml:space="preserve"> van vragen en doorverwijzingen gebeuren zorgvuldig (zij het laagdrempelig, zodat gezinnen niet het gevoel krijgen dat ze “dossier” zijn) zodat er inzicht ontstaat in hoeveel gezinnen bereikt worden, hoe snel hulp tot stand komt en waar knelpunten optreden. Verder zijn </w:t>
      </w:r>
      <w:r w:rsidRPr="00525070">
        <w:rPr>
          <w:rFonts w:ascii="Flanders Art Sans" w:hAnsi="Flanders Art Sans"/>
          <w:b/>
          <w:bCs/>
        </w:rPr>
        <w:t>duidelijke protocollen en afspraken</w:t>
      </w:r>
      <w:r w:rsidRPr="00525070">
        <w:rPr>
          <w:rFonts w:ascii="Flanders Art Sans" w:hAnsi="Flanders Art Sans"/>
        </w:rPr>
        <w:t xml:space="preserve"> onderdeel van kwaliteit: door heldere procedures voor frontoffice/backoffice-samenwerking, warme overdracht, privacy en gegevensdeling, weten medewerkers precies hoe te handelen en kunnen gezinnen rekenen op consistentie. De </w:t>
      </w:r>
      <w:r w:rsidRPr="00525070">
        <w:rPr>
          <w:rFonts w:ascii="Flanders Art Sans" w:hAnsi="Flanders Art Sans"/>
          <w:b/>
          <w:bCs/>
        </w:rPr>
        <w:t>verantwoordelijkheid voor kwaliteit</w:t>
      </w:r>
      <w:r w:rsidRPr="00525070">
        <w:rPr>
          <w:rFonts w:ascii="Flanders Art Sans" w:hAnsi="Flanders Art Sans"/>
        </w:rPr>
        <w:t xml:space="preserve"> ligt bij het hele team én bij de leidinggevenden van het Huis van het Kind. Leidinggevenden bewaken de randvoorwaarden (zoals tijd en ruimte voor intervisie, bijscholing, en administratieve ondersteuning voor registratie), terwijl het team zelf eigenaar is van de dagelijkse kwaliteitszorg. In de praktijkbeschrijving zijn bovendien </w:t>
      </w:r>
      <w:r w:rsidRPr="00525070">
        <w:rPr>
          <w:rFonts w:ascii="Flanders Art Sans" w:hAnsi="Flanders Art Sans"/>
          <w:b/>
          <w:bCs/>
        </w:rPr>
        <w:t>minimale kwaliteitscriteria</w:t>
      </w:r>
      <w:r w:rsidRPr="00525070">
        <w:rPr>
          <w:rFonts w:ascii="Flanders Art Sans" w:hAnsi="Flanders Art Sans"/>
        </w:rPr>
        <w:t xml:space="preserve"> opgenomen waaraan een gezinsloket idealiter voldoet. Denk aan: structurele feedback van gezinnen (continue verhalenverzameling), periodieke gezamenlijke casusbesprekingen (om te evalueren of mandaatverdeling en samenwerking goed lopen), aandacht voor brede toegankelijkheid (financiële drempels, taalbarrières, digitale kloof) en de gegarandeerde aanwezigheid van </w:t>
      </w:r>
      <w:r w:rsidRPr="00525070">
        <w:rPr>
          <w:rFonts w:ascii="Flanders Art Sans" w:hAnsi="Flanders Art Sans"/>
          <w:b/>
          <w:bCs/>
        </w:rPr>
        <w:t>vaste gezichten</w:t>
      </w:r>
      <w:r w:rsidRPr="00525070">
        <w:rPr>
          <w:rFonts w:ascii="Flanders Art Sans" w:hAnsi="Flanders Art Sans"/>
        </w:rPr>
        <w:t xml:space="preserve"> plus </w:t>
      </w:r>
      <w:r w:rsidRPr="00525070">
        <w:rPr>
          <w:rFonts w:ascii="Flanders Art Sans" w:hAnsi="Flanders Art Sans"/>
          <w:b/>
          <w:bCs/>
        </w:rPr>
        <w:t>vindplaatsgericht werken</w:t>
      </w:r>
      <w:r w:rsidRPr="00525070">
        <w:rPr>
          <w:rFonts w:ascii="Flanders Art Sans" w:hAnsi="Flanders Art Sans"/>
        </w:rPr>
        <w:t xml:space="preserve"> om gezinnen te bereiken die niet zelf komen aankloppen.</w:t>
      </w:r>
    </w:p>
    <w:p w14:paraId="13B35CF7" w14:textId="52743F93" w:rsidR="00525070" w:rsidRPr="00525070" w:rsidRDefault="00A54BB3" w:rsidP="00525070">
      <w:pPr>
        <w:rPr>
          <w:rFonts w:ascii="Flanders Art Sans" w:hAnsi="Flanders Art Sans"/>
          <w:b/>
          <w:bCs/>
        </w:rPr>
      </w:pPr>
      <w:r>
        <w:rPr>
          <w:rFonts w:ascii="Flanders Art Sans" w:hAnsi="Flanders Art Sans"/>
          <w:b/>
          <w:bCs/>
        </w:rPr>
        <w:t>3.5</w:t>
      </w:r>
      <w:r w:rsidR="00525070">
        <w:rPr>
          <w:rFonts w:ascii="Flanders Art Sans" w:hAnsi="Flanders Art Sans"/>
          <w:b/>
          <w:bCs/>
        </w:rPr>
        <w:t xml:space="preserve"> </w:t>
      </w:r>
      <w:r w:rsidR="00525070" w:rsidRPr="00525070">
        <w:rPr>
          <w:rFonts w:ascii="Flanders Art Sans" w:hAnsi="Flanders Art Sans"/>
          <w:b/>
          <w:bCs/>
        </w:rPr>
        <w:t>Competenties van medewerkers</w:t>
      </w:r>
    </w:p>
    <w:p w14:paraId="751B2F49" w14:textId="4C19C550" w:rsidR="00525070" w:rsidRPr="00525070" w:rsidRDefault="00525070" w:rsidP="00525070">
      <w:pPr>
        <w:rPr>
          <w:rFonts w:ascii="Flanders Art Sans" w:hAnsi="Flanders Art Sans"/>
        </w:rPr>
      </w:pPr>
      <w:r w:rsidRPr="00525070">
        <w:rPr>
          <w:rFonts w:ascii="Flanders Art Sans" w:hAnsi="Flanders Art Sans"/>
        </w:rPr>
        <w:t xml:space="preserve">Medewerkers vormen het kloppend hart van het gezinsloket. Afhankelijk van de laag waarin ze werken, differentiëren hun kerntaken en competenties, al steunen alle lagen op dezelfde basishouding: </w:t>
      </w:r>
      <w:r w:rsidRPr="00525070">
        <w:rPr>
          <w:rFonts w:ascii="Flanders Art Sans" w:hAnsi="Flanders Art Sans"/>
          <w:i/>
          <w:iCs/>
        </w:rPr>
        <w:t>warm, respectvol, nieuwsgierig en afgestemd op de leefwereld van gezinnen</w:t>
      </w:r>
      <w:r w:rsidRPr="00525070">
        <w:rPr>
          <w:rFonts w:ascii="Flanders Art Sans" w:hAnsi="Flanders Art Sans"/>
        </w:rPr>
        <w:t xml:space="preserve">. In </w:t>
      </w:r>
      <w:r w:rsidRPr="00525070">
        <w:rPr>
          <w:rFonts w:ascii="Flanders Art Sans" w:hAnsi="Flanders Art Sans"/>
          <w:b/>
          <w:bCs/>
        </w:rPr>
        <w:t>laag</w:t>
      </w:r>
      <w:r w:rsidRPr="00525070">
        <w:rPr>
          <w:rFonts w:ascii="Calibri" w:hAnsi="Calibri" w:cs="Calibri"/>
          <w:b/>
          <w:bCs/>
        </w:rPr>
        <w:t> </w:t>
      </w:r>
      <w:r w:rsidRPr="00525070">
        <w:rPr>
          <w:rFonts w:ascii="Flanders Art Sans" w:hAnsi="Flanders Art Sans"/>
          <w:b/>
          <w:bCs/>
        </w:rPr>
        <w:t>1</w:t>
      </w:r>
      <w:r w:rsidRPr="00525070">
        <w:rPr>
          <w:rFonts w:ascii="Flanders Art Sans" w:hAnsi="Flanders Art Sans"/>
        </w:rPr>
        <w:t xml:space="preserve"> (onthaal in basisvoorzieningen) ligt de klemtoon op sensitief luisteren, eerste signalen en vragen opvangen, en het </w:t>
      </w:r>
      <w:r w:rsidRPr="00525070">
        <w:rPr>
          <w:rFonts w:ascii="Flanders Art Sans" w:hAnsi="Flanders Art Sans"/>
          <w:b/>
          <w:bCs/>
        </w:rPr>
        <w:t>inschattingsvermogen</w:t>
      </w:r>
      <w:r w:rsidRPr="00525070">
        <w:rPr>
          <w:rFonts w:ascii="Flanders Art Sans" w:hAnsi="Flanders Art Sans"/>
        </w:rPr>
        <w:t xml:space="preserve"> om te bepalen of een eenvoudig antwoord volstaat dan wel of moet worden bijgeschakeld. Vaak zijn dit medewerkers met diverse achtergronden (soms ook vrijwilligers) die vooral getraind worden in </w:t>
      </w:r>
      <w:r w:rsidRPr="00525070">
        <w:rPr>
          <w:rFonts w:ascii="Flanders Art Sans" w:hAnsi="Flanders Art Sans"/>
          <w:i/>
          <w:iCs/>
        </w:rPr>
        <w:t>warm onthaal</w:t>
      </w:r>
      <w:r w:rsidRPr="00525070">
        <w:rPr>
          <w:rFonts w:ascii="Flanders Art Sans" w:hAnsi="Flanders Art Sans"/>
        </w:rPr>
        <w:t xml:space="preserve"> en </w:t>
      </w:r>
      <w:r w:rsidRPr="00525070">
        <w:rPr>
          <w:rFonts w:ascii="Flanders Art Sans" w:hAnsi="Flanders Art Sans"/>
          <w:i/>
          <w:iCs/>
        </w:rPr>
        <w:t>drempelloos doorverwijzen</w:t>
      </w:r>
      <w:r w:rsidRPr="00525070">
        <w:rPr>
          <w:rFonts w:ascii="Flanders Art Sans" w:hAnsi="Flanders Art Sans"/>
        </w:rPr>
        <w:t xml:space="preserve">. </w:t>
      </w:r>
      <w:r w:rsidRPr="00525070">
        <w:rPr>
          <w:rFonts w:ascii="Flanders Art Sans" w:hAnsi="Flanders Art Sans"/>
          <w:b/>
          <w:bCs/>
        </w:rPr>
        <w:t>Laag</w:t>
      </w:r>
      <w:r w:rsidRPr="00525070">
        <w:rPr>
          <w:rFonts w:ascii="Calibri" w:hAnsi="Calibri" w:cs="Calibri"/>
          <w:b/>
          <w:bCs/>
        </w:rPr>
        <w:t> </w:t>
      </w:r>
      <w:r w:rsidRPr="00525070">
        <w:rPr>
          <w:rFonts w:ascii="Flanders Art Sans" w:hAnsi="Flanders Art Sans"/>
          <w:b/>
          <w:bCs/>
        </w:rPr>
        <w:t>2</w:t>
      </w:r>
      <w:r w:rsidRPr="00525070">
        <w:rPr>
          <w:rFonts w:ascii="Flanders Art Sans" w:hAnsi="Flanders Art Sans"/>
        </w:rPr>
        <w:t xml:space="preserve"> (frontoffice) vereist een hoog niveau van </w:t>
      </w:r>
      <w:r w:rsidRPr="00525070">
        <w:rPr>
          <w:rFonts w:ascii="Flanders Art Sans" w:hAnsi="Flanders Art Sans"/>
          <w:b/>
          <w:bCs/>
        </w:rPr>
        <w:t>methodisch werken</w:t>
      </w:r>
      <w:r w:rsidRPr="00525070">
        <w:rPr>
          <w:rFonts w:ascii="Flanders Art Sans" w:hAnsi="Flanders Art Sans"/>
        </w:rPr>
        <w:t xml:space="preserve">: frontofficemedewerkers moeten bedreven zijn in verdiepende gespreksvoering en </w:t>
      </w:r>
      <w:r w:rsidRPr="00525070">
        <w:rPr>
          <w:rFonts w:ascii="Flanders Art Sans" w:hAnsi="Flanders Art Sans"/>
          <w:b/>
          <w:bCs/>
        </w:rPr>
        <w:t>vraagverheldering</w:t>
      </w:r>
      <w:r w:rsidRPr="00525070">
        <w:rPr>
          <w:rFonts w:ascii="Flanders Art Sans" w:hAnsi="Flanders Art Sans"/>
        </w:rPr>
        <w:t xml:space="preserve">, een grondige kennis hebben van de sociale kaart en alle relevante voorzieningen, en sterk zijn in praktische ondersteuning (administratieve vaardigheden, digitale tools, formulieren invullen, rechten checken). Ook </w:t>
      </w:r>
      <w:r w:rsidRPr="00525070">
        <w:rPr>
          <w:rFonts w:ascii="Flanders Art Sans" w:hAnsi="Flanders Art Sans"/>
          <w:b/>
          <w:bCs/>
        </w:rPr>
        <w:t>organisatievermogen</w:t>
      </w:r>
      <w:r w:rsidRPr="00525070">
        <w:rPr>
          <w:rFonts w:ascii="Flanders Art Sans" w:hAnsi="Flanders Art Sans"/>
        </w:rPr>
        <w:t xml:space="preserve"> is van belang: ze coördineren acties, plannen afspraken, onderhouden contact met partners en bewaken de voortgang bij elk gezin. In </w:t>
      </w:r>
      <w:r w:rsidRPr="00525070">
        <w:rPr>
          <w:rFonts w:ascii="Flanders Art Sans" w:hAnsi="Flanders Art Sans"/>
          <w:b/>
          <w:bCs/>
        </w:rPr>
        <w:t>laag</w:t>
      </w:r>
      <w:r w:rsidRPr="00525070">
        <w:rPr>
          <w:rFonts w:ascii="Calibri" w:hAnsi="Calibri" w:cs="Calibri"/>
          <w:b/>
          <w:bCs/>
        </w:rPr>
        <w:t> </w:t>
      </w:r>
      <w:r w:rsidRPr="00525070">
        <w:rPr>
          <w:rFonts w:ascii="Flanders Art Sans" w:hAnsi="Flanders Art Sans"/>
          <w:b/>
          <w:bCs/>
        </w:rPr>
        <w:t>3</w:t>
      </w:r>
      <w:r w:rsidRPr="00525070">
        <w:rPr>
          <w:rFonts w:ascii="Flanders Art Sans" w:hAnsi="Flanders Art Sans"/>
        </w:rPr>
        <w:t xml:space="preserve"> (backoffice) ten slotte zijn </w:t>
      </w:r>
      <w:r w:rsidRPr="00525070">
        <w:rPr>
          <w:rFonts w:ascii="Flanders Art Sans" w:hAnsi="Flanders Art Sans"/>
          <w:b/>
          <w:bCs/>
        </w:rPr>
        <w:t>specialistische competenties</w:t>
      </w:r>
      <w:r w:rsidRPr="00525070">
        <w:rPr>
          <w:rFonts w:ascii="Flanders Art Sans" w:hAnsi="Flanders Art Sans"/>
        </w:rPr>
        <w:t xml:space="preserve"> vereist: diepgaande analysetechnieken (bijvoorbeeld voor diagnostiek of risico-inschatting bij verontrusting), het kunnen opzetten en opvolgen van lange trajecten, en vlot multidisciplinair samenwerken met andere expertises. Backoffice-medewerkers moeten ook kunnen schakelen tussen hun eigen organisatie en de gezinsloket-werking, wat vraagt om </w:t>
      </w:r>
      <w:r w:rsidRPr="00525070">
        <w:rPr>
          <w:rFonts w:ascii="Flanders Art Sans" w:hAnsi="Flanders Art Sans"/>
          <w:b/>
          <w:bCs/>
        </w:rPr>
        <w:lastRenderedPageBreak/>
        <w:t>flexibiliteit</w:t>
      </w:r>
      <w:r w:rsidRPr="00525070">
        <w:rPr>
          <w:rFonts w:ascii="Flanders Art Sans" w:hAnsi="Flanders Art Sans"/>
        </w:rPr>
        <w:t xml:space="preserve"> en </w:t>
      </w:r>
      <w:r w:rsidRPr="00525070">
        <w:rPr>
          <w:rFonts w:ascii="Flanders Art Sans" w:hAnsi="Flanders Art Sans"/>
          <w:b/>
          <w:bCs/>
        </w:rPr>
        <w:t>uitstekende communicatieve vaardigheden</w:t>
      </w:r>
      <w:r w:rsidRPr="00525070">
        <w:rPr>
          <w:rFonts w:ascii="Flanders Art Sans" w:hAnsi="Flanders Art Sans"/>
        </w:rPr>
        <w:t xml:space="preserve"> (in heldere taal kunnen uitleggen aan gezin én frontoffice wat er gebeurt). Over </w:t>
      </w:r>
      <w:r w:rsidRPr="00525070">
        <w:rPr>
          <w:rFonts w:ascii="Flanders Art Sans" w:hAnsi="Flanders Art Sans"/>
          <w:b/>
          <w:bCs/>
        </w:rPr>
        <w:t>alle lagen</w:t>
      </w:r>
      <w:r w:rsidRPr="00525070">
        <w:rPr>
          <w:rFonts w:ascii="Flanders Art Sans" w:hAnsi="Flanders Art Sans"/>
        </w:rPr>
        <w:t xml:space="preserve"> heen zijn een aantal competenties onmisbaar: een </w:t>
      </w:r>
      <w:r w:rsidRPr="00525070">
        <w:rPr>
          <w:rFonts w:ascii="Flanders Art Sans" w:hAnsi="Flanders Art Sans"/>
          <w:b/>
          <w:bCs/>
        </w:rPr>
        <w:t xml:space="preserve">relationele en </w:t>
      </w:r>
      <w:proofErr w:type="spellStart"/>
      <w:r w:rsidRPr="00525070">
        <w:rPr>
          <w:rFonts w:ascii="Flanders Art Sans" w:hAnsi="Flanders Art Sans"/>
          <w:b/>
          <w:bCs/>
        </w:rPr>
        <w:t>cultuursensitieve</w:t>
      </w:r>
      <w:proofErr w:type="spellEnd"/>
      <w:r w:rsidRPr="00525070">
        <w:rPr>
          <w:rFonts w:ascii="Flanders Art Sans" w:hAnsi="Flanders Art Sans"/>
          <w:b/>
          <w:bCs/>
        </w:rPr>
        <w:t xml:space="preserve"> basishouding</w:t>
      </w:r>
      <w:r w:rsidRPr="00525070">
        <w:rPr>
          <w:rFonts w:ascii="Flanders Art Sans" w:hAnsi="Flanders Art Sans"/>
        </w:rPr>
        <w:t xml:space="preserve"> (gevoeligheid voor kwetsbaarheid, diversiteit en complexe gezinsproblemen), sterke communicatieve vaardigheden (geen vakjargon, </w:t>
      </w:r>
      <w:r w:rsidRPr="00525070">
        <w:rPr>
          <w:rFonts w:ascii="Flanders Art Sans" w:hAnsi="Flanders Art Sans"/>
          <w:i/>
          <w:iCs/>
        </w:rPr>
        <w:t>voor iedereen verstaanbaar</w:t>
      </w:r>
      <w:r w:rsidRPr="00525070">
        <w:rPr>
          <w:rFonts w:ascii="Flanders Art Sans" w:hAnsi="Flanders Art Sans"/>
        </w:rPr>
        <w:t xml:space="preserve"> uitleggen), het vermogen tot </w:t>
      </w:r>
      <w:r w:rsidRPr="00525070">
        <w:rPr>
          <w:rFonts w:ascii="Flanders Art Sans" w:hAnsi="Flanders Art Sans"/>
          <w:b/>
          <w:bCs/>
        </w:rPr>
        <w:t>reflectie en samenwerking</w:t>
      </w:r>
      <w:r w:rsidRPr="00525070">
        <w:rPr>
          <w:rFonts w:ascii="Flanders Art Sans" w:hAnsi="Flanders Art Sans"/>
        </w:rPr>
        <w:t xml:space="preserve"> (actief deelnemen aan intervisie en peer </w:t>
      </w:r>
      <w:proofErr w:type="spellStart"/>
      <w:r w:rsidRPr="00525070">
        <w:rPr>
          <w:rFonts w:ascii="Flanders Art Sans" w:hAnsi="Flanders Art Sans"/>
        </w:rPr>
        <w:t>learning</w:t>
      </w:r>
      <w:proofErr w:type="spellEnd"/>
      <w:r w:rsidRPr="00525070">
        <w:rPr>
          <w:rFonts w:ascii="Flanders Art Sans" w:hAnsi="Flanders Art Sans"/>
        </w:rPr>
        <w:t xml:space="preserve">), en </w:t>
      </w:r>
      <w:r w:rsidRPr="00525070">
        <w:rPr>
          <w:rFonts w:ascii="Flanders Art Sans" w:hAnsi="Flanders Art Sans"/>
          <w:b/>
          <w:bCs/>
        </w:rPr>
        <w:t>digitale vaardigheden</w:t>
      </w:r>
      <w:r w:rsidRPr="00525070">
        <w:rPr>
          <w:rFonts w:ascii="Flanders Art Sans" w:hAnsi="Flanders Art Sans"/>
        </w:rPr>
        <w:t xml:space="preserve"> om vlot te werken met registratiesystemen en hybride loketvormen (zoals online vraagopvang). Ten slotte is </w:t>
      </w:r>
      <w:r w:rsidRPr="00525070">
        <w:rPr>
          <w:rFonts w:ascii="Flanders Art Sans" w:hAnsi="Flanders Art Sans"/>
          <w:b/>
          <w:bCs/>
        </w:rPr>
        <w:t>kennis van het lokale sociale en jeugdhulpbeleid</w:t>
      </w:r>
      <w:r w:rsidRPr="00525070">
        <w:rPr>
          <w:rFonts w:ascii="Flanders Art Sans" w:hAnsi="Flanders Art Sans"/>
        </w:rPr>
        <w:t xml:space="preserve"> onontbeerlijk: medewerkers moeten de weg kennen naar OCMW, CAW, jeugdgezondheidszorg, onderwijs, enz., om effectief te kunnen </w:t>
      </w:r>
      <w:proofErr w:type="spellStart"/>
      <w:r w:rsidRPr="00525070">
        <w:rPr>
          <w:rFonts w:ascii="Flanders Art Sans" w:hAnsi="Flanders Art Sans"/>
        </w:rPr>
        <w:t>toeleiden</w:t>
      </w:r>
      <w:proofErr w:type="spellEnd"/>
      <w:r w:rsidRPr="00525070">
        <w:rPr>
          <w:rFonts w:ascii="Flanders Art Sans" w:hAnsi="Flanders Art Sans"/>
        </w:rPr>
        <w:t xml:space="preserve"> en afstemmen.</w:t>
      </w:r>
    </w:p>
    <w:p w14:paraId="411993FF" w14:textId="698FB835" w:rsidR="00D66012" w:rsidRDefault="00A54BB3" w:rsidP="00525070">
      <w:pPr>
        <w:rPr>
          <w:rFonts w:ascii="Flanders Art Sans" w:hAnsi="Flanders Art Sans"/>
          <w:b/>
          <w:bCs/>
        </w:rPr>
      </w:pPr>
      <w:r>
        <w:rPr>
          <w:rFonts w:ascii="Flanders Art Sans" w:hAnsi="Flanders Art Sans"/>
          <w:b/>
          <w:bCs/>
        </w:rPr>
        <w:t>3.6</w:t>
      </w:r>
      <w:r w:rsidR="00525070">
        <w:rPr>
          <w:rFonts w:ascii="Flanders Art Sans" w:hAnsi="Flanders Art Sans"/>
          <w:b/>
          <w:bCs/>
        </w:rPr>
        <w:t xml:space="preserve"> </w:t>
      </w:r>
      <w:r w:rsidR="00525070" w:rsidRPr="00525070">
        <w:rPr>
          <w:rFonts w:ascii="Flanders Art Sans" w:hAnsi="Flanders Art Sans"/>
          <w:b/>
          <w:bCs/>
        </w:rPr>
        <w:t>Verwante initiatieven</w:t>
      </w:r>
    </w:p>
    <w:p w14:paraId="2EF1EA53" w14:textId="686D3866" w:rsidR="00525070" w:rsidRPr="00525070" w:rsidRDefault="00525070" w:rsidP="00525070">
      <w:pPr>
        <w:rPr>
          <w:rFonts w:ascii="Flanders Art Sans" w:hAnsi="Flanders Art Sans"/>
        </w:rPr>
      </w:pPr>
      <w:r w:rsidRPr="00525070">
        <w:rPr>
          <w:rFonts w:ascii="Flanders Art Sans" w:hAnsi="Flanders Art Sans"/>
        </w:rPr>
        <w:t>Het gezinsloket staat niet op zichzelf, maar sluit aan bij en werkt complementair met diverse andere initiatieven in gezinsondersteuning en welzijn. Enkele belangrijke voorbeelden:</w:t>
      </w:r>
    </w:p>
    <w:p w14:paraId="61D74B46" w14:textId="77777777" w:rsidR="00ED1741" w:rsidRPr="003B13EE" w:rsidRDefault="00ED1741" w:rsidP="003B13EE">
      <w:pPr>
        <w:pStyle w:val="Lijstalinea"/>
        <w:numPr>
          <w:ilvl w:val="0"/>
          <w:numId w:val="6"/>
        </w:numPr>
        <w:rPr>
          <w:rFonts w:ascii="Flanders Art Sans" w:hAnsi="Flanders Art Sans"/>
          <w:b/>
          <w:bCs/>
        </w:rPr>
      </w:pPr>
      <w:r w:rsidRPr="003B13EE">
        <w:rPr>
          <w:rFonts w:ascii="Flanders Art Sans" w:hAnsi="Flanders Art Sans"/>
          <w:b/>
          <w:bCs/>
        </w:rPr>
        <w:t>1Gezin1Plan — 1G1P</w:t>
      </w:r>
    </w:p>
    <w:p w14:paraId="1B6FB837" w14:textId="77777777" w:rsidR="00ED1741" w:rsidRPr="00ED1741" w:rsidRDefault="00ED1741" w:rsidP="00ED1741">
      <w:pPr>
        <w:rPr>
          <w:rFonts w:ascii="Flanders Art Sans" w:hAnsi="Flanders Art Sans"/>
        </w:rPr>
      </w:pPr>
      <w:r w:rsidRPr="00ED1741">
        <w:rPr>
          <w:rFonts w:ascii="Flanders Art Sans" w:hAnsi="Flanders Art Sans"/>
        </w:rPr>
        <w:t xml:space="preserve">Gedeelde casusregie via één plan en coördinator voor het gezin. Het gezinsloket kan hier actief naartoe </w:t>
      </w:r>
      <w:proofErr w:type="spellStart"/>
      <w:r w:rsidRPr="00ED1741">
        <w:rPr>
          <w:rFonts w:ascii="Flanders Art Sans" w:hAnsi="Flanders Art Sans"/>
          <w:b/>
          <w:bCs/>
        </w:rPr>
        <w:t>toeleiden</w:t>
      </w:r>
      <w:proofErr w:type="spellEnd"/>
      <w:r w:rsidRPr="00ED1741">
        <w:rPr>
          <w:rFonts w:ascii="Flanders Art Sans" w:hAnsi="Flanders Art Sans"/>
        </w:rPr>
        <w:t xml:space="preserve"> of erop </w:t>
      </w:r>
      <w:r w:rsidRPr="00ED1741">
        <w:rPr>
          <w:rFonts w:ascii="Flanders Art Sans" w:hAnsi="Flanders Art Sans"/>
          <w:b/>
          <w:bCs/>
        </w:rPr>
        <w:t>aansluiten</w:t>
      </w:r>
      <w:r w:rsidRPr="00ED1741">
        <w:rPr>
          <w:rFonts w:ascii="Flanders Art Sans" w:hAnsi="Flanders Art Sans"/>
        </w:rPr>
        <w:t xml:space="preserve"> zodra intensievere hulp nodig is.</w:t>
      </w:r>
    </w:p>
    <w:p w14:paraId="5B76DA85" w14:textId="77777777" w:rsidR="00ED1741" w:rsidRPr="003B13EE" w:rsidRDefault="00ED1741" w:rsidP="003B13EE">
      <w:pPr>
        <w:pStyle w:val="Lijstalinea"/>
        <w:numPr>
          <w:ilvl w:val="0"/>
          <w:numId w:val="6"/>
        </w:numPr>
        <w:rPr>
          <w:rFonts w:ascii="Flanders Art Sans" w:hAnsi="Flanders Art Sans"/>
          <w:b/>
          <w:bCs/>
        </w:rPr>
      </w:pPr>
      <w:r w:rsidRPr="003B13EE">
        <w:rPr>
          <w:rFonts w:ascii="Flanders Art Sans" w:hAnsi="Flanders Art Sans"/>
          <w:b/>
          <w:bCs/>
        </w:rPr>
        <w:t>Lokaal Loket Kinderopvang — LLKO</w:t>
      </w:r>
    </w:p>
    <w:p w14:paraId="79A9FECC" w14:textId="77777777" w:rsidR="00ED1741" w:rsidRPr="00ED1741" w:rsidRDefault="00ED1741" w:rsidP="00ED1741">
      <w:pPr>
        <w:rPr>
          <w:rFonts w:ascii="Flanders Art Sans" w:hAnsi="Flanders Art Sans"/>
        </w:rPr>
      </w:pPr>
      <w:r w:rsidRPr="00ED1741">
        <w:rPr>
          <w:rFonts w:ascii="Flanders Art Sans" w:hAnsi="Flanders Art Sans"/>
        </w:rPr>
        <w:t>Focust specifiek op toegang tot kinderopvang; het gezinsloket hanteert een bredere gezinsaanpak en verbindt gezinnen met het LLKO bij louter kinderopvangvragen.</w:t>
      </w:r>
    </w:p>
    <w:p w14:paraId="7ADF237F" w14:textId="77777777" w:rsidR="00ED1741" w:rsidRPr="003B13EE" w:rsidRDefault="00ED1741" w:rsidP="003B13EE">
      <w:pPr>
        <w:pStyle w:val="Lijstalinea"/>
        <w:numPr>
          <w:ilvl w:val="0"/>
          <w:numId w:val="6"/>
        </w:numPr>
        <w:rPr>
          <w:rFonts w:ascii="Flanders Art Sans" w:hAnsi="Flanders Art Sans"/>
          <w:b/>
          <w:bCs/>
        </w:rPr>
      </w:pPr>
      <w:r w:rsidRPr="003B13EE">
        <w:rPr>
          <w:rFonts w:ascii="Flanders Art Sans" w:hAnsi="Flanders Art Sans"/>
          <w:b/>
          <w:bCs/>
        </w:rPr>
        <w:t>Geïntegreerd Breed Onthaal — GBO</w:t>
      </w:r>
    </w:p>
    <w:p w14:paraId="5D61CAF4" w14:textId="77777777" w:rsidR="00ED1741" w:rsidRPr="00ED1741" w:rsidRDefault="00ED1741" w:rsidP="00ED1741">
      <w:pPr>
        <w:rPr>
          <w:rFonts w:ascii="Flanders Art Sans" w:hAnsi="Flanders Art Sans"/>
        </w:rPr>
      </w:pPr>
      <w:r w:rsidRPr="00ED1741">
        <w:rPr>
          <w:rFonts w:ascii="Flanders Art Sans" w:hAnsi="Flanders Art Sans"/>
        </w:rPr>
        <w:t>Samenwerkingsverband OCMW</w:t>
      </w:r>
      <w:r w:rsidRPr="00ED1741">
        <w:rPr>
          <w:rFonts w:ascii="Flanders Art Sans" w:hAnsi="Flanders Art Sans"/>
        </w:rPr>
        <w:noBreakHyphen/>
        <w:t>CAW (evt. met VDAB, ziekenfondsen) gericht op toegankelijke sociale hulp en rechten</w:t>
      </w:r>
      <w:r w:rsidRPr="00ED1741">
        <w:rPr>
          <w:rFonts w:ascii="Flanders Art Sans" w:hAnsi="Flanders Art Sans"/>
        </w:rPr>
        <w:softHyphen/>
        <w:t xml:space="preserve">toeleiding. Deelt principes van laagdrempelig onthaal met het gezinsloket, maar GBO richt zich op alle </w:t>
      </w:r>
      <w:r w:rsidRPr="00ED1741">
        <w:rPr>
          <w:rFonts w:ascii="Flanders Art Sans" w:hAnsi="Flanders Art Sans"/>
          <w:b/>
          <w:bCs/>
        </w:rPr>
        <w:t>leefdomeinen</w:t>
      </w:r>
      <w:r w:rsidRPr="00ED1741">
        <w:rPr>
          <w:rFonts w:ascii="Flanders Art Sans" w:hAnsi="Flanders Art Sans"/>
        </w:rPr>
        <w:t xml:space="preserve"> en sociale rechten.</w:t>
      </w:r>
    </w:p>
    <w:p w14:paraId="0B67DFFB" w14:textId="77777777" w:rsidR="00ED1741" w:rsidRPr="003B13EE" w:rsidRDefault="00ED1741" w:rsidP="003B13EE">
      <w:pPr>
        <w:pStyle w:val="Lijstalinea"/>
        <w:numPr>
          <w:ilvl w:val="0"/>
          <w:numId w:val="6"/>
        </w:numPr>
        <w:rPr>
          <w:rFonts w:ascii="Flanders Art Sans" w:hAnsi="Flanders Art Sans"/>
          <w:b/>
          <w:bCs/>
        </w:rPr>
      </w:pPr>
      <w:r w:rsidRPr="003B13EE">
        <w:rPr>
          <w:rFonts w:ascii="Flanders Art Sans" w:hAnsi="Flanders Art Sans"/>
          <w:b/>
          <w:bCs/>
        </w:rPr>
        <w:t>Integrale Onthaalpunten — Welzijn</w:t>
      </w:r>
    </w:p>
    <w:p w14:paraId="2B085383" w14:textId="77777777" w:rsidR="00ED1741" w:rsidRPr="00ED1741" w:rsidRDefault="00ED1741" w:rsidP="00ED1741">
      <w:pPr>
        <w:rPr>
          <w:rFonts w:ascii="Flanders Art Sans" w:hAnsi="Flanders Art Sans"/>
        </w:rPr>
      </w:pPr>
      <w:r w:rsidRPr="00ED1741">
        <w:rPr>
          <w:rFonts w:ascii="Flanders Art Sans" w:hAnsi="Flanders Art Sans"/>
        </w:rPr>
        <w:t>Multidisciplinaire “één</w:t>
      </w:r>
      <w:r w:rsidRPr="00ED1741">
        <w:rPr>
          <w:rFonts w:ascii="Flanders Art Sans" w:hAnsi="Flanders Art Sans"/>
        </w:rPr>
        <w:noBreakHyphen/>
        <w:t>loket”</w:t>
      </w:r>
      <w:r w:rsidRPr="00ED1741">
        <w:rPr>
          <w:rFonts w:ascii="Flanders Art Sans" w:hAnsi="Flanders Art Sans"/>
        </w:rPr>
        <w:noBreakHyphen/>
        <w:t xml:space="preserve">initiatieven (bv. binnen </w:t>
      </w:r>
      <w:proofErr w:type="spellStart"/>
      <w:r w:rsidRPr="00ED1741">
        <w:rPr>
          <w:rFonts w:ascii="Flanders Art Sans" w:hAnsi="Flanders Art Sans"/>
        </w:rPr>
        <w:t>CAW’s</w:t>
      </w:r>
      <w:proofErr w:type="spellEnd"/>
      <w:r w:rsidRPr="00ED1741">
        <w:rPr>
          <w:rFonts w:ascii="Flanders Art Sans" w:hAnsi="Flanders Art Sans"/>
        </w:rPr>
        <w:t xml:space="preserve"> of bij ziekenfondsen) per sector. Het gezinsloket werkt </w:t>
      </w:r>
      <w:proofErr w:type="spellStart"/>
      <w:r w:rsidRPr="00ED1741">
        <w:rPr>
          <w:rFonts w:ascii="Flanders Art Sans" w:hAnsi="Flanders Art Sans"/>
          <w:b/>
          <w:bCs/>
        </w:rPr>
        <w:t>domein</w:t>
      </w:r>
      <w:r w:rsidRPr="00ED1741">
        <w:rPr>
          <w:rFonts w:ascii="Flanders Art Sans" w:hAnsi="Flanders Art Sans"/>
          <w:b/>
          <w:bCs/>
        </w:rPr>
        <w:softHyphen/>
        <w:t>overschrijdend</w:t>
      </w:r>
      <w:proofErr w:type="spellEnd"/>
      <w:r w:rsidRPr="00ED1741">
        <w:rPr>
          <w:rFonts w:ascii="Flanders Art Sans" w:hAnsi="Flanders Art Sans"/>
        </w:rPr>
        <w:t xml:space="preserve"> en vooral preventief binnen Huizen van het Kind.</w:t>
      </w:r>
    </w:p>
    <w:p w14:paraId="20AC2DC9" w14:textId="77777777" w:rsidR="00ED1741" w:rsidRPr="003B13EE" w:rsidRDefault="00ED1741" w:rsidP="003B13EE">
      <w:pPr>
        <w:pStyle w:val="Lijstalinea"/>
        <w:numPr>
          <w:ilvl w:val="0"/>
          <w:numId w:val="6"/>
        </w:numPr>
        <w:rPr>
          <w:rFonts w:ascii="Flanders Art Sans" w:hAnsi="Flanders Art Sans"/>
          <w:b/>
          <w:bCs/>
        </w:rPr>
      </w:pPr>
      <w:r w:rsidRPr="003B13EE">
        <w:rPr>
          <w:rFonts w:ascii="Flanders Art Sans" w:hAnsi="Flanders Art Sans"/>
          <w:b/>
          <w:bCs/>
        </w:rPr>
        <w:t>Opvoedingslijn — Telefoon/Online</w:t>
      </w:r>
    </w:p>
    <w:p w14:paraId="08654593" w14:textId="77777777" w:rsidR="00ED1741" w:rsidRPr="00ED1741" w:rsidRDefault="00ED1741" w:rsidP="00ED1741">
      <w:pPr>
        <w:rPr>
          <w:rFonts w:ascii="Flanders Art Sans" w:hAnsi="Flanders Art Sans"/>
        </w:rPr>
      </w:pPr>
      <w:r w:rsidRPr="00ED1741">
        <w:rPr>
          <w:rFonts w:ascii="Flanders Art Sans" w:hAnsi="Flanders Art Sans"/>
        </w:rPr>
        <w:t xml:space="preserve">Een telefonische en online hulplijn rond opvoeding en ontwikkeling. Biedt waardevolle adviezen, maar het gezinsloket biedt daarnaast </w:t>
      </w:r>
      <w:r w:rsidRPr="00ED1741">
        <w:rPr>
          <w:rFonts w:ascii="Flanders Art Sans" w:hAnsi="Flanders Art Sans"/>
          <w:b/>
          <w:bCs/>
        </w:rPr>
        <w:t>fysieke nabijheid</w:t>
      </w:r>
      <w:r w:rsidRPr="00ED1741">
        <w:rPr>
          <w:rFonts w:ascii="Flanders Art Sans" w:hAnsi="Flanders Art Sans"/>
        </w:rPr>
        <w:t xml:space="preserve"> en persoonlijke opvolging.</w:t>
      </w:r>
    </w:p>
    <w:p w14:paraId="74D96889" w14:textId="77777777" w:rsidR="00ED1741" w:rsidRPr="003B13EE" w:rsidRDefault="00ED1741" w:rsidP="003B13EE">
      <w:pPr>
        <w:pStyle w:val="Lijstalinea"/>
        <w:numPr>
          <w:ilvl w:val="0"/>
          <w:numId w:val="6"/>
        </w:numPr>
        <w:rPr>
          <w:rFonts w:ascii="Flanders Art Sans" w:hAnsi="Flanders Art Sans"/>
          <w:b/>
          <w:bCs/>
        </w:rPr>
      </w:pPr>
      <w:r w:rsidRPr="003B13EE">
        <w:rPr>
          <w:rFonts w:ascii="Flanders Art Sans" w:hAnsi="Flanders Art Sans"/>
          <w:b/>
          <w:bCs/>
        </w:rPr>
        <w:t>Infopunten (DOP/DIO) — Handicap</w:t>
      </w:r>
    </w:p>
    <w:p w14:paraId="538C53A4" w14:textId="77777777" w:rsidR="00ED1741" w:rsidRPr="00ED1741" w:rsidRDefault="00ED1741" w:rsidP="00ED1741">
      <w:pPr>
        <w:rPr>
          <w:rFonts w:ascii="Flanders Art Sans" w:hAnsi="Flanders Art Sans"/>
        </w:rPr>
      </w:pPr>
      <w:r w:rsidRPr="00ED1741">
        <w:rPr>
          <w:rFonts w:ascii="Flanders Art Sans" w:hAnsi="Flanders Art Sans"/>
        </w:rPr>
        <w:lastRenderedPageBreak/>
        <w:t>Loketten voor handicap</w:t>
      </w:r>
      <w:r w:rsidRPr="00ED1741">
        <w:rPr>
          <w:rFonts w:ascii="Flanders Art Sans" w:hAnsi="Flanders Art Sans"/>
        </w:rPr>
        <w:noBreakHyphen/>
        <w:t xml:space="preserve">specifieke vragen (Dienst Ondersteuningsplan of Diensten Inclusieve Ondersteuning). Het gezinsloket </w:t>
      </w:r>
      <w:r w:rsidRPr="00ED1741">
        <w:rPr>
          <w:rFonts w:ascii="Flanders Art Sans" w:hAnsi="Flanders Art Sans"/>
          <w:b/>
          <w:bCs/>
        </w:rPr>
        <w:t>verwijst</w:t>
      </w:r>
      <w:r w:rsidRPr="00ED1741">
        <w:rPr>
          <w:rFonts w:ascii="Flanders Art Sans" w:hAnsi="Flanders Art Sans"/>
        </w:rPr>
        <w:t xml:space="preserve"> gezinnen met dergelijke noden gericht door naar deze </w:t>
      </w:r>
      <w:r w:rsidRPr="00ED1741">
        <w:rPr>
          <w:rFonts w:ascii="Flanders Art Sans" w:hAnsi="Flanders Art Sans"/>
          <w:b/>
          <w:bCs/>
        </w:rPr>
        <w:t>gespecialiseerde</w:t>
      </w:r>
      <w:r w:rsidRPr="00ED1741">
        <w:rPr>
          <w:rFonts w:ascii="Flanders Art Sans" w:hAnsi="Flanders Art Sans"/>
        </w:rPr>
        <w:t xml:space="preserve"> diensten.</w:t>
      </w:r>
    </w:p>
    <w:p w14:paraId="3B61D532" w14:textId="3780967C" w:rsidR="00525070" w:rsidRPr="00525070" w:rsidRDefault="00525070" w:rsidP="00525070">
      <w:pPr>
        <w:rPr>
          <w:rFonts w:ascii="Flanders Art Sans" w:hAnsi="Flanders Art Sans"/>
        </w:rPr>
      </w:pPr>
      <w:r w:rsidRPr="00525070">
        <w:rPr>
          <w:rFonts w:ascii="Flanders Art Sans" w:hAnsi="Flanders Art Sans"/>
        </w:rPr>
        <w:t>Hoewel de focus en inbedding van deze initiatieven verschillen</w:t>
      </w:r>
      <w:r w:rsidR="000B5D1F">
        <w:rPr>
          <w:rFonts w:ascii="Flanders Art Sans" w:hAnsi="Flanders Art Sans"/>
        </w:rPr>
        <w:t>.</w:t>
      </w:r>
      <w:r w:rsidRPr="00525070">
        <w:rPr>
          <w:rFonts w:ascii="Flanders Art Sans" w:hAnsi="Flanders Art Sans"/>
        </w:rPr>
        <w:t xml:space="preserve"> GBO legt bijvoorbeeld meer nadruk op financiële rechten en materiële hulp, terwijl het gezinsloket breder kijkt naar opvoedings- en ondersteuningsvragen</w:t>
      </w:r>
      <w:r w:rsidR="003F1AA1">
        <w:rPr>
          <w:rFonts w:ascii="Flanders Art Sans" w:hAnsi="Flanders Art Sans"/>
        </w:rPr>
        <w:t>. Maar beide</w:t>
      </w:r>
      <w:r w:rsidRPr="00525070">
        <w:rPr>
          <w:rFonts w:ascii="Flanders Art Sans" w:hAnsi="Flanders Art Sans"/>
        </w:rPr>
        <w:t xml:space="preserve"> </w:t>
      </w:r>
      <w:r w:rsidRPr="00525070">
        <w:rPr>
          <w:rFonts w:ascii="Flanders Art Sans" w:hAnsi="Flanders Art Sans"/>
          <w:b/>
          <w:bCs/>
        </w:rPr>
        <w:t>versterken ze elkaar</w:t>
      </w:r>
      <w:r w:rsidRPr="00525070">
        <w:rPr>
          <w:rFonts w:ascii="Flanders Art Sans" w:hAnsi="Flanders Art Sans"/>
        </w:rPr>
        <w:t xml:space="preserve"> wanneer goede samenwerkingsafspraken gemaakt worden en steeds het </w:t>
      </w:r>
      <w:r w:rsidRPr="00525070">
        <w:rPr>
          <w:rFonts w:ascii="Flanders Art Sans" w:hAnsi="Flanders Art Sans"/>
          <w:b/>
          <w:bCs/>
        </w:rPr>
        <w:t>gezin centraal</w:t>
      </w:r>
      <w:r w:rsidRPr="00525070">
        <w:rPr>
          <w:rFonts w:ascii="Flanders Art Sans" w:hAnsi="Flanders Art Sans"/>
        </w:rPr>
        <w:t xml:space="preserve"> blijft staan. Het gezinsloket werkt aanvullend en verbindend: het neemt geen initiatieven over, maar verbindt gezinnen gericht met deze partners waar nodig. Omgekeerd kunnen deze initiatieven ook gezinnen </w:t>
      </w:r>
      <w:proofErr w:type="spellStart"/>
      <w:r w:rsidRPr="00525070">
        <w:rPr>
          <w:rFonts w:ascii="Flanders Art Sans" w:hAnsi="Flanders Art Sans"/>
          <w:b/>
          <w:bCs/>
        </w:rPr>
        <w:t>toeleiden</w:t>
      </w:r>
      <w:proofErr w:type="spellEnd"/>
      <w:r w:rsidRPr="00525070">
        <w:rPr>
          <w:rFonts w:ascii="Flanders Art Sans" w:hAnsi="Flanders Art Sans"/>
        </w:rPr>
        <w:t xml:space="preserve"> naar het gezinsloket voor de brede en preventieve opvang van vragen. Een sterke netwerking tussen al deze loketten en punten zorgt ervoor dat </w:t>
      </w:r>
      <w:r w:rsidRPr="00525070">
        <w:rPr>
          <w:rFonts w:ascii="Flanders Art Sans" w:hAnsi="Flanders Art Sans"/>
          <w:b/>
          <w:bCs/>
        </w:rPr>
        <w:t>gezinnen niet verdwalen</w:t>
      </w:r>
      <w:r w:rsidRPr="00525070">
        <w:rPr>
          <w:rFonts w:ascii="Flanders Art Sans" w:hAnsi="Flanders Art Sans"/>
        </w:rPr>
        <w:t xml:space="preserve"> in het aanbod, maar overal een warm vangnet ervaren.</w:t>
      </w:r>
    </w:p>
    <w:p w14:paraId="79133159" w14:textId="748D93E7" w:rsidR="00D66012" w:rsidRDefault="00A54BB3" w:rsidP="00525070">
      <w:pPr>
        <w:rPr>
          <w:rFonts w:ascii="Flanders Art Sans" w:hAnsi="Flanders Art Sans"/>
          <w:b/>
          <w:bCs/>
        </w:rPr>
      </w:pPr>
      <w:r>
        <w:rPr>
          <w:rFonts w:ascii="Flanders Art Sans" w:hAnsi="Flanders Art Sans"/>
          <w:b/>
          <w:bCs/>
        </w:rPr>
        <w:t>3.7</w:t>
      </w:r>
      <w:r w:rsidR="00D66012">
        <w:rPr>
          <w:rFonts w:ascii="Flanders Art Sans" w:hAnsi="Flanders Art Sans"/>
          <w:b/>
          <w:bCs/>
        </w:rPr>
        <w:t xml:space="preserve"> </w:t>
      </w:r>
      <w:r w:rsidR="00525070" w:rsidRPr="00525070">
        <w:rPr>
          <w:rFonts w:ascii="Flanders Art Sans" w:hAnsi="Flanders Art Sans"/>
          <w:b/>
          <w:bCs/>
        </w:rPr>
        <w:t>Onderbouwing vanuit onderzoek en beleid</w:t>
      </w:r>
    </w:p>
    <w:p w14:paraId="333CA17A" w14:textId="0E2D4094" w:rsidR="00525070" w:rsidRPr="00525070" w:rsidRDefault="00525070" w:rsidP="00525070">
      <w:pPr>
        <w:rPr>
          <w:rFonts w:ascii="Flanders Art Sans" w:hAnsi="Flanders Art Sans"/>
        </w:rPr>
      </w:pPr>
      <w:r w:rsidRPr="00525070">
        <w:rPr>
          <w:rFonts w:ascii="Flanders Art Sans" w:hAnsi="Flanders Art Sans"/>
        </w:rPr>
        <w:t>De principes en aanpak van het gezinsloket worden ondersteund door bevindingen uit studies en beleidsdocumenten. Enkele relevante bronnen:</w:t>
      </w:r>
    </w:p>
    <w:p w14:paraId="380B95A5" w14:textId="77777777" w:rsidR="00525070" w:rsidRPr="00525070" w:rsidRDefault="00525070" w:rsidP="00525070">
      <w:pPr>
        <w:numPr>
          <w:ilvl w:val="0"/>
          <w:numId w:val="4"/>
        </w:numPr>
        <w:rPr>
          <w:rFonts w:ascii="Flanders Art Sans" w:hAnsi="Flanders Art Sans"/>
        </w:rPr>
      </w:pPr>
      <w:proofErr w:type="gramStart"/>
      <w:r w:rsidRPr="00525070">
        <w:rPr>
          <w:rFonts w:ascii="Flanders Art Sans" w:hAnsi="Flanders Art Sans"/>
          <w:i/>
          <w:iCs/>
        </w:rPr>
        <w:t>GBO evaluatie</w:t>
      </w:r>
      <w:proofErr w:type="gramEnd"/>
      <w:r w:rsidRPr="00525070">
        <w:rPr>
          <w:rFonts w:ascii="Flanders Art Sans" w:hAnsi="Flanders Art Sans"/>
          <w:i/>
          <w:iCs/>
        </w:rPr>
        <w:t xml:space="preserve"> (Benoot et al., 2022):</w:t>
      </w:r>
      <w:r w:rsidRPr="00525070">
        <w:rPr>
          <w:rFonts w:ascii="Flanders Art Sans" w:hAnsi="Flanders Art Sans"/>
        </w:rPr>
        <w:t xml:space="preserve"> een procesevaluatie van de </w:t>
      </w:r>
      <w:r w:rsidRPr="00525070">
        <w:rPr>
          <w:rFonts w:ascii="Flanders Art Sans" w:hAnsi="Flanders Art Sans"/>
          <w:i/>
          <w:iCs/>
        </w:rPr>
        <w:t>Geïntegreerd Breed Onthaal</w:t>
      </w:r>
      <w:r w:rsidRPr="00525070">
        <w:rPr>
          <w:rFonts w:ascii="Flanders Art Sans" w:hAnsi="Flanders Art Sans"/>
        </w:rPr>
        <w:t xml:space="preserve">-samenwerkingsverbanden toont dat een </w:t>
      </w:r>
      <w:r w:rsidRPr="00525070">
        <w:rPr>
          <w:rFonts w:ascii="Flanders Art Sans" w:hAnsi="Flanders Art Sans"/>
          <w:b/>
          <w:bCs/>
        </w:rPr>
        <w:t>één-loketbenadering</w:t>
      </w:r>
      <w:r w:rsidRPr="00525070">
        <w:rPr>
          <w:rFonts w:ascii="Flanders Art Sans" w:hAnsi="Flanders Art Sans"/>
        </w:rPr>
        <w:t xml:space="preserve"> gezinnen helpt sneller en laagdrempeliger de weg te vinden in het ondersteuningsaanbod. Een breed zicht op noden en actieve rechtentoeleiding bleken grote meerwaarden. Tegelijk waarschuwt het onderzoek voor valkuilen: men zag risico’s dat partners naar elkaar </w:t>
      </w:r>
      <w:r w:rsidRPr="00525070">
        <w:rPr>
          <w:rFonts w:ascii="Flanders Art Sans" w:hAnsi="Flanders Art Sans"/>
          <w:b/>
          <w:bCs/>
        </w:rPr>
        <w:t>blijven doorverwijzen</w:t>
      </w:r>
      <w:r w:rsidRPr="00525070">
        <w:rPr>
          <w:rFonts w:ascii="Flanders Art Sans" w:hAnsi="Flanders Art Sans"/>
        </w:rPr>
        <w:t xml:space="preserve"> zonder actie, onduidelijkheid in mandaat en wisselende afspraken tussen organisaties. Deze lessen zijn rechtstreeks van toepassing op gezinsloketten: het belang van </w:t>
      </w:r>
      <w:r w:rsidRPr="00525070">
        <w:rPr>
          <w:rFonts w:ascii="Flanders Art Sans" w:hAnsi="Flanders Art Sans"/>
          <w:b/>
          <w:bCs/>
        </w:rPr>
        <w:t>heldere rolverdeling en warme overdracht</w:t>
      </w:r>
      <w:r w:rsidRPr="00525070">
        <w:rPr>
          <w:rFonts w:ascii="Flanders Art Sans" w:hAnsi="Flanders Art Sans"/>
        </w:rPr>
        <w:t xml:space="preserve"> wordt hierin bevestigd.</w:t>
      </w:r>
    </w:p>
    <w:p w14:paraId="2F78A9FE" w14:textId="50E0D68B" w:rsidR="00525070" w:rsidRPr="00525070" w:rsidRDefault="00525070" w:rsidP="00525070">
      <w:pPr>
        <w:numPr>
          <w:ilvl w:val="0"/>
          <w:numId w:val="4"/>
        </w:numPr>
        <w:rPr>
          <w:rFonts w:ascii="Flanders Art Sans" w:hAnsi="Flanders Art Sans"/>
        </w:rPr>
      </w:pPr>
      <w:r w:rsidRPr="00525070">
        <w:rPr>
          <w:rFonts w:ascii="Flanders Art Sans" w:hAnsi="Flanders Art Sans"/>
          <w:i/>
          <w:iCs/>
        </w:rPr>
        <w:t>Vraagverheldering (</w:t>
      </w:r>
      <w:proofErr w:type="spellStart"/>
      <w:r w:rsidRPr="00525070">
        <w:rPr>
          <w:rFonts w:ascii="Flanders Art Sans" w:hAnsi="Flanders Art Sans"/>
          <w:i/>
          <w:iCs/>
        </w:rPr>
        <w:t>Movisie</w:t>
      </w:r>
      <w:proofErr w:type="spellEnd"/>
      <w:r w:rsidRPr="00525070">
        <w:rPr>
          <w:rFonts w:ascii="Flanders Art Sans" w:hAnsi="Flanders Art Sans"/>
          <w:i/>
          <w:iCs/>
        </w:rPr>
        <w:t>, 2025):</w:t>
      </w:r>
      <w:r w:rsidRPr="00525070">
        <w:rPr>
          <w:rFonts w:ascii="Flanders Art Sans" w:hAnsi="Flanders Art Sans"/>
        </w:rPr>
        <w:t xml:space="preserve"> praktijkonderzoek van </w:t>
      </w:r>
      <w:proofErr w:type="spellStart"/>
      <w:r w:rsidRPr="00525070">
        <w:rPr>
          <w:rFonts w:ascii="Flanders Art Sans" w:hAnsi="Flanders Art Sans"/>
        </w:rPr>
        <w:t>Movisie</w:t>
      </w:r>
      <w:proofErr w:type="spellEnd"/>
      <w:r w:rsidRPr="00525070">
        <w:rPr>
          <w:rFonts w:ascii="Flanders Art Sans" w:hAnsi="Flanders Art Sans"/>
        </w:rPr>
        <w:t xml:space="preserve"> </w:t>
      </w:r>
      <w:proofErr w:type="gramStart"/>
      <w:r w:rsidRPr="00525070">
        <w:rPr>
          <w:rFonts w:ascii="Flanders Art Sans" w:hAnsi="Flanders Art Sans"/>
        </w:rPr>
        <w:t>onderstreept</w:t>
      </w:r>
      <w:proofErr w:type="gramEnd"/>
      <w:r w:rsidRPr="00525070">
        <w:rPr>
          <w:rFonts w:ascii="Flanders Art Sans" w:hAnsi="Flanders Art Sans"/>
        </w:rPr>
        <w:t xml:space="preserve"> dat </w:t>
      </w:r>
      <w:r w:rsidRPr="00525070">
        <w:rPr>
          <w:rFonts w:ascii="Flanders Art Sans" w:hAnsi="Flanders Art Sans"/>
          <w:b/>
          <w:bCs/>
        </w:rPr>
        <w:t>cyclisch werken</w:t>
      </w:r>
      <w:r w:rsidRPr="00525070">
        <w:rPr>
          <w:rFonts w:ascii="Flanders Art Sans" w:hAnsi="Flanders Art Sans"/>
        </w:rPr>
        <w:t xml:space="preserve"> </w:t>
      </w:r>
      <w:r w:rsidR="00B6490B">
        <w:rPr>
          <w:rFonts w:ascii="Flanders Art Sans" w:hAnsi="Flanders Art Sans"/>
        </w:rPr>
        <w:t>(</w:t>
      </w:r>
      <w:r w:rsidRPr="00525070">
        <w:rPr>
          <w:rFonts w:ascii="Flanders Art Sans" w:hAnsi="Flanders Art Sans"/>
        </w:rPr>
        <w:t>dus niet eenmalig een intake doen, maar een proces van contactlegging, verkenning, gedeelde analyse, besluit en herziening</w:t>
      </w:r>
      <w:r w:rsidR="00B6490B">
        <w:rPr>
          <w:rFonts w:ascii="Flanders Art Sans" w:hAnsi="Flanders Art Sans"/>
        </w:rPr>
        <w:t>)</w:t>
      </w:r>
      <w:r w:rsidRPr="00525070">
        <w:rPr>
          <w:rFonts w:ascii="Flanders Art Sans" w:hAnsi="Flanders Art Sans"/>
        </w:rPr>
        <w:t xml:space="preserve"> de effectiviteit verhoogt en </w:t>
      </w:r>
      <w:proofErr w:type="spellStart"/>
      <w:r w:rsidRPr="00525070">
        <w:rPr>
          <w:rFonts w:ascii="Flanders Art Sans" w:hAnsi="Flanders Art Sans"/>
          <w:i/>
          <w:iCs/>
        </w:rPr>
        <w:t>overproblematisering</w:t>
      </w:r>
      <w:proofErr w:type="spellEnd"/>
      <w:r w:rsidRPr="00525070">
        <w:rPr>
          <w:rFonts w:ascii="Flanders Art Sans" w:hAnsi="Flanders Art Sans"/>
        </w:rPr>
        <w:t xml:space="preserve"> voorkomt. Met andere woorden: door steeds opnieuw te bekijken of de geboden ondersteuning nog past bij de vraag, voorkomt men dat gezinnen onnodig zwaar in de hulpverlening belanden. Het gezinsloket heeft deze methodiek ingebouwd in de werking (zie de frontoffice-aanpak waarin lichte en verdiepende vraagverheldering elkaar afwisselen naargelang de nood).</w:t>
      </w:r>
    </w:p>
    <w:p w14:paraId="431E40F3" w14:textId="0FA21EE4" w:rsidR="00525070" w:rsidRPr="00525070" w:rsidRDefault="00525070" w:rsidP="00525070">
      <w:pPr>
        <w:numPr>
          <w:ilvl w:val="0"/>
          <w:numId w:val="4"/>
        </w:numPr>
        <w:rPr>
          <w:rFonts w:ascii="Flanders Art Sans" w:hAnsi="Flanders Art Sans"/>
        </w:rPr>
      </w:pPr>
      <w:r w:rsidRPr="00525070">
        <w:rPr>
          <w:rFonts w:ascii="Flanders Art Sans" w:hAnsi="Flanders Art Sans"/>
          <w:i/>
          <w:iCs/>
        </w:rPr>
        <w:t xml:space="preserve">Family Hubs (VK </w:t>
      </w:r>
      <w:r w:rsidR="00C27765">
        <w:rPr>
          <w:rFonts w:ascii="Flanders Art Sans" w:hAnsi="Flanders Art Sans"/>
          <w:i/>
          <w:iCs/>
        </w:rPr>
        <w:t>en</w:t>
      </w:r>
      <w:r w:rsidRPr="00525070">
        <w:rPr>
          <w:rFonts w:ascii="Flanders Art Sans" w:hAnsi="Flanders Art Sans"/>
          <w:i/>
          <w:iCs/>
        </w:rPr>
        <w:t xml:space="preserve"> Scandinavië):</w:t>
      </w:r>
      <w:r w:rsidRPr="00525070">
        <w:rPr>
          <w:rFonts w:ascii="Flanders Art Sans" w:hAnsi="Flanders Art Sans"/>
        </w:rPr>
        <w:t xml:space="preserve"> in het Verenigd Koninkrijk en Scandinavië bestaan al langer </w:t>
      </w:r>
      <w:r w:rsidRPr="00525070">
        <w:rPr>
          <w:rFonts w:ascii="Flanders Art Sans" w:hAnsi="Flanders Art Sans"/>
          <w:b/>
          <w:bCs/>
        </w:rPr>
        <w:t>Child &amp; Family Centers/Family Hubs</w:t>
      </w:r>
      <w:r w:rsidRPr="00525070">
        <w:rPr>
          <w:rFonts w:ascii="Flanders Art Sans" w:hAnsi="Flanders Art Sans"/>
        </w:rPr>
        <w:t xml:space="preserve"> waar onder één dak uiteenlopende diensten voor gezinnen samenkomen. Evaluaties daarvan tonen een verbeterde </w:t>
      </w:r>
      <w:r w:rsidRPr="00525070">
        <w:rPr>
          <w:rFonts w:ascii="Flanders Art Sans" w:hAnsi="Flanders Art Sans"/>
          <w:b/>
          <w:bCs/>
        </w:rPr>
        <w:t>toegankelijkheid en snellere toeleiding</w:t>
      </w:r>
      <w:r w:rsidRPr="00525070">
        <w:rPr>
          <w:rFonts w:ascii="Flanders Art Sans" w:hAnsi="Flanders Art Sans"/>
        </w:rPr>
        <w:t xml:space="preserve"> naar hulp, doordat institutionele drempels worden weggenomen en disciplines beter samenwerken. Het Vlaamse gezinsloket sluit aan bij deze principes, met aandacht voor </w:t>
      </w:r>
      <w:r w:rsidRPr="00525070">
        <w:rPr>
          <w:rFonts w:ascii="Flanders Art Sans" w:hAnsi="Flanders Art Sans"/>
          <w:i/>
          <w:iCs/>
        </w:rPr>
        <w:lastRenderedPageBreak/>
        <w:t>proportioneel universalisme</w:t>
      </w:r>
      <w:r w:rsidRPr="00525070">
        <w:rPr>
          <w:rFonts w:ascii="Flanders Art Sans" w:hAnsi="Flanders Art Sans"/>
        </w:rPr>
        <w:t>: een basisaanbod voor alle gezinnen, met extra ondersteuning voor wie kwetsbaarder is.</w:t>
      </w:r>
    </w:p>
    <w:p w14:paraId="7AAE95A5" w14:textId="79CCC45E" w:rsidR="00525070" w:rsidRPr="00525070" w:rsidRDefault="00525070" w:rsidP="00525070">
      <w:pPr>
        <w:numPr>
          <w:ilvl w:val="0"/>
          <w:numId w:val="4"/>
        </w:numPr>
        <w:rPr>
          <w:rFonts w:ascii="Flanders Art Sans" w:hAnsi="Flanders Art Sans"/>
        </w:rPr>
      </w:pPr>
      <w:r w:rsidRPr="00525070">
        <w:rPr>
          <w:rFonts w:ascii="Flanders Art Sans" w:hAnsi="Flanders Art Sans"/>
          <w:i/>
          <w:iCs/>
        </w:rPr>
        <w:t xml:space="preserve">1 Gezin 1 Plan (LUCAS KU Leuven &amp; </w:t>
      </w:r>
      <w:proofErr w:type="spellStart"/>
      <w:r w:rsidRPr="00525070">
        <w:rPr>
          <w:rFonts w:ascii="Flanders Art Sans" w:hAnsi="Flanders Art Sans"/>
          <w:i/>
          <w:iCs/>
        </w:rPr>
        <w:t>KdG</w:t>
      </w:r>
      <w:proofErr w:type="spellEnd"/>
      <w:r w:rsidRPr="00525070">
        <w:rPr>
          <w:rFonts w:ascii="Flanders Art Sans" w:hAnsi="Flanders Art Sans"/>
          <w:i/>
          <w:iCs/>
        </w:rPr>
        <w:t>, 2024):</w:t>
      </w:r>
      <w:r w:rsidRPr="00525070">
        <w:rPr>
          <w:rFonts w:ascii="Flanders Art Sans" w:hAnsi="Flanders Art Sans"/>
        </w:rPr>
        <w:t xml:space="preserve"> onderzoek naar de </w:t>
      </w:r>
      <w:r w:rsidRPr="00525070">
        <w:rPr>
          <w:rFonts w:ascii="Flanders Art Sans" w:hAnsi="Flanders Art Sans"/>
          <w:i/>
          <w:iCs/>
        </w:rPr>
        <w:t>1G1P</w:t>
      </w:r>
      <w:r w:rsidRPr="00525070">
        <w:rPr>
          <w:rFonts w:ascii="Flanders Art Sans" w:hAnsi="Flanders Art Sans"/>
        </w:rPr>
        <w:t>-methodiek waarbij één plan en één regisseur rond een gezin worden georganiseerd</w:t>
      </w:r>
      <w:r w:rsidR="00D66012">
        <w:rPr>
          <w:rFonts w:ascii="Flanders Art Sans" w:hAnsi="Flanders Art Sans"/>
        </w:rPr>
        <w:t>,</w:t>
      </w:r>
      <w:r w:rsidRPr="00525070">
        <w:rPr>
          <w:rFonts w:ascii="Flanders Art Sans" w:hAnsi="Flanders Art Sans"/>
        </w:rPr>
        <w:t xml:space="preserve"> toont aan dat gezinnen hierdoor </w:t>
      </w:r>
      <w:r w:rsidRPr="00525070">
        <w:rPr>
          <w:rFonts w:ascii="Flanders Art Sans" w:hAnsi="Flanders Art Sans"/>
          <w:b/>
          <w:bCs/>
        </w:rPr>
        <w:t>meer regie ervaren</w:t>
      </w:r>
      <w:r w:rsidRPr="00525070">
        <w:rPr>
          <w:rFonts w:ascii="Flanders Art Sans" w:hAnsi="Flanders Art Sans"/>
        </w:rPr>
        <w:t>, dat wachttijden verkorten en dat een duidelijk mandaat en transparantie essentieel zijn. Het gezinsloket sluit hierop aan door een frontoffice-regisseur te voorzien die de coördinatie op zich neemt en ervoor zorgt dat gezinnen niet verdwalen in het hulpaanbod, precies zoals 1G1P beoogt.</w:t>
      </w:r>
    </w:p>
    <w:p w14:paraId="16AFE650" w14:textId="77777777" w:rsidR="00525070" w:rsidRPr="00525070" w:rsidRDefault="00525070" w:rsidP="00525070">
      <w:pPr>
        <w:rPr>
          <w:rFonts w:ascii="Flanders Art Sans" w:hAnsi="Flanders Art Sans"/>
        </w:rPr>
      </w:pPr>
      <w:r w:rsidRPr="00525070">
        <w:rPr>
          <w:rFonts w:ascii="Flanders Art Sans" w:hAnsi="Flanders Art Sans"/>
        </w:rPr>
        <w:t xml:space="preserve">Uit deze en andere bronnen ontstaat een consistent beeld: gezinsloketten werken het beste wanneer ze </w:t>
      </w:r>
      <w:r w:rsidRPr="00525070">
        <w:rPr>
          <w:rFonts w:ascii="Flanders Art Sans" w:hAnsi="Flanders Art Sans"/>
          <w:b/>
          <w:bCs/>
        </w:rPr>
        <w:t>laagdrempelig, cyclisch, integraal en met duidelijke afspraken</w:t>
      </w:r>
      <w:r w:rsidRPr="00525070">
        <w:rPr>
          <w:rFonts w:ascii="Flanders Art Sans" w:hAnsi="Flanders Art Sans"/>
        </w:rPr>
        <w:t xml:space="preserve"> worden georganiseerd. Dit is niet alleen theorie; de Vlaamse pilootprojecten en bestaande praktijken tonen in de praktijk de waarde van deze principes aan.</w:t>
      </w:r>
    </w:p>
    <w:p w14:paraId="26AACA8A" w14:textId="77777777" w:rsidR="00652418" w:rsidRDefault="00652418">
      <w:pPr>
        <w:rPr>
          <w:rFonts w:ascii="Flanders Art Sans" w:eastAsia="Segoe UI" w:hAnsi="Flanders Art Sans" w:cs="Segoe UI"/>
          <w:b/>
          <w:bCs/>
          <w:kern w:val="0"/>
          <w:sz w:val="31"/>
          <w:szCs w:val="31"/>
          <w14:ligatures w14:val="none"/>
        </w:rPr>
      </w:pPr>
      <w:r>
        <w:rPr>
          <w:rFonts w:ascii="Flanders Art Sans" w:eastAsia="Segoe UI" w:hAnsi="Flanders Art Sans" w:cs="Segoe UI"/>
          <w:b/>
          <w:bCs/>
          <w:kern w:val="0"/>
          <w:sz w:val="31"/>
          <w:szCs w:val="31"/>
          <w14:ligatures w14:val="none"/>
        </w:rPr>
        <w:br w:type="page"/>
      </w:r>
    </w:p>
    <w:p w14:paraId="63488FA2" w14:textId="7863C5DE" w:rsidR="00525070" w:rsidRPr="00525070" w:rsidRDefault="00525070" w:rsidP="00525070">
      <w:pPr>
        <w:rPr>
          <w:rFonts w:ascii="Flanders Art Sans" w:eastAsia="Segoe UI" w:hAnsi="Flanders Art Sans" w:cs="Segoe UI"/>
          <w:b/>
          <w:bCs/>
          <w:kern w:val="0"/>
          <w:sz w:val="31"/>
          <w:szCs w:val="31"/>
          <w14:ligatures w14:val="none"/>
        </w:rPr>
      </w:pPr>
      <w:r w:rsidRPr="00525070">
        <w:rPr>
          <w:rFonts w:ascii="Flanders Art Sans" w:eastAsia="Segoe UI" w:hAnsi="Flanders Art Sans" w:cs="Segoe UI"/>
          <w:b/>
          <w:bCs/>
          <w:kern w:val="0"/>
          <w:sz w:val="31"/>
          <w:szCs w:val="31"/>
          <w14:ligatures w14:val="none"/>
        </w:rPr>
        <w:lastRenderedPageBreak/>
        <w:t>4. Beleidskader en toekomstperspectief</w:t>
      </w:r>
    </w:p>
    <w:p w14:paraId="76FD6DCA" w14:textId="41708E69" w:rsidR="00525070" w:rsidRPr="00525070" w:rsidRDefault="00D66012" w:rsidP="00525070">
      <w:pPr>
        <w:rPr>
          <w:rFonts w:ascii="Flanders Art Sans" w:hAnsi="Flanders Art Sans"/>
          <w:b/>
          <w:bCs/>
        </w:rPr>
      </w:pPr>
      <w:r>
        <w:rPr>
          <w:rFonts w:ascii="Flanders Art Sans" w:hAnsi="Flanders Art Sans"/>
          <w:b/>
          <w:bCs/>
        </w:rPr>
        <w:t xml:space="preserve">4.1 </w:t>
      </w:r>
      <w:r w:rsidR="00525070" w:rsidRPr="00525070">
        <w:rPr>
          <w:rFonts w:ascii="Flanders Art Sans" w:hAnsi="Flanders Art Sans"/>
          <w:b/>
          <w:bCs/>
        </w:rPr>
        <w:t>Beleidsmatige evolutie en inbedding</w:t>
      </w:r>
    </w:p>
    <w:p w14:paraId="71BB19AF" w14:textId="6BD21F08" w:rsidR="00525070" w:rsidRPr="00525070" w:rsidRDefault="00525070" w:rsidP="00525070">
      <w:pPr>
        <w:rPr>
          <w:rFonts w:ascii="Flanders Art Sans" w:hAnsi="Flanders Art Sans"/>
        </w:rPr>
      </w:pPr>
      <w:r w:rsidRPr="00525070">
        <w:rPr>
          <w:rFonts w:ascii="Flanders Art Sans" w:hAnsi="Flanders Art Sans"/>
        </w:rPr>
        <w:t xml:space="preserve">Het gezinsloket is onderdeel van een bredere </w:t>
      </w:r>
      <w:r w:rsidRPr="00525070">
        <w:rPr>
          <w:rFonts w:ascii="Flanders Art Sans" w:hAnsi="Flanders Art Sans"/>
          <w:b/>
          <w:bCs/>
        </w:rPr>
        <w:t>beleidsontwikkeling</w:t>
      </w:r>
      <w:r w:rsidRPr="00525070">
        <w:rPr>
          <w:rFonts w:ascii="Flanders Art Sans" w:hAnsi="Flanders Art Sans"/>
        </w:rPr>
        <w:t xml:space="preserve"> in Vlaanderen die al meer dan een decennium aan de gang is. Enkele belangrijke mijlpalen in deze evolutie:</w:t>
      </w:r>
    </w:p>
    <w:p w14:paraId="7A9CBD86" w14:textId="6E36E82F" w:rsidR="00D702E2" w:rsidRDefault="00D702E2" w:rsidP="00930C04">
      <w:pPr>
        <w:rPr>
          <w:rFonts w:ascii="Flanders Art Sans" w:hAnsi="Flanders Art Sans"/>
        </w:rPr>
      </w:pPr>
    </w:p>
    <w:p w14:paraId="58CA4A28" w14:textId="348C090D" w:rsidR="00930C04" w:rsidRPr="008B7C00" w:rsidRDefault="00652418" w:rsidP="00652418">
      <w:pPr>
        <w:ind w:left="284"/>
        <w:rPr>
          <w:rFonts w:ascii="Flanders Art Sans" w:hAnsi="Flanders Art Sans"/>
        </w:rPr>
      </w:pPr>
      <w:r>
        <w:rPr>
          <w:rFonts w:ascii="Flanders Art Sans" w:hAnsi="Flanders Art Sans"/>
          <w:noProof/>
        </w:rPr>
        <mc:AlternateContent>
          <mc:Choice Requires="wps">
            <w:drawing>
              <wp:anchor distT="0" distB="0" distL="114300" distR="114300" simplePos="0" relativeHeight="251658240" behindDoc="0" locked="0" layoutInCell="1" allowOverlap="1" wp14:anchorId="61250A62" wp14:editId="70262FBB">
                <wp:simplePos x="0" y="0"/>
                <wp:positionH relativeFrom="column">
                  <wp:posOffset>22225</wp:posOffset>
                </wp:positionH>
                <wp:positionV relativeFrom="paragraph">
                  <wp:posOffset>94616</wp:posOffset>
                </wp:positionV>
                <wp:extent cx="45720" cy="4838700"/>
                <wp:effectExtent l="0" t="0" r="30480" b="19050"/>
                <wp:wrapNone/>
                <wp:docPr id="1136485386" name="Rechte verbindingslijn 1"/>
                <wp:cNvGraphicFramePr/>
                <a:graphic xmlns:a="http://schemas.openxmlformats.org/drawingml/2006/main">
                  <a:graphicData uri="http://schemas.microsoft.com/office/word/2010/wordprocessingShape">
                    <wps:wsp>
                      <wps:cNvCnPr/>
                      <wps:spPr>
                        <a:xfrm>
                          <a:off x="0" y="0"/>
                          <a:ext cx="45720" cy="48387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ABB16" id="Rechte verbindingslijn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7.45pt" to="5.35pt,3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" strokecolor="#156082 [3204]" strokeweight="1.5pt">
                <v:stroke joinstyle="miter"/>
              </v:line>
            </w:pict>
          </mc:Fallback>
        </mc:AlternateContent>
      </w:r>
      <w:r>
        <w:rPr>
          <w:rFonts w:ascii="Flanders Art Sans" w:hAnsi="Flanders Art Sans"/>
          <w:noProof/>
        </w:rPr>
        <mc:AlternateContent>
          <mc:Choice Requires="wps">
            <w:drawing>
              <wp:anchor distT="0" distB="0" distL="114300" distR="114300" simplePos="0" relativeHeight="251658241" behindDoc="0" locked="0" layoutInCell="1" allowOverlap="1" wp14:anchorId="1BE09BF6" wp14:editId="3F49B3F4">
                <wp:simplePos x="0" y="0"/>
                <wp:positionH relativeFrom="leftMargin">
                  <wp:posOffset>880110</wp:posOffset>
                </wp:positionH>
                <wp:positionV relativeFrom="paragraph">
                  <wp:posOffset>29845</wp:posOffset>
                </wp:positionV>
                <wp:extent cx="106680" cy="118110"/>
                <wp:effectExtent l="19050" t="19050" r="45720" b="15240"/>
                <wp:wrapNone/>
                <wp:docPr id="924754219" name="Zevenhoek 2"/>
                <wp:cNvGraphicFramePr/>
                <a:graphic xmlns:a="http://schemas.openxmlformats.org/drawingml/2006/main">
                  <a:graphicData uri="http://schemas.microsoft.com/office/word/2010/wordprocessingShape">
                    <wps:wsp>
                      <wps:cNvSpPr/>
                      <wps:spPr>
                        <a:xfrm>
                          <a:off x="0" y="0"/>
                          <a:ext cx="106680" cy="118110"/>
                        </a:xfrm>
                        <a:prstGeom prst="hept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13392" id="Zevenhoek 2" o:spid="_x0000_s1026" style="position:absolute;margin-left:69.3pt;margin-top:2.35pt;width:8.4pt;height:9.3pt;z-index:25165824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106680,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" path="m,75957l10565,23393,53340,,96115,23393r10565,52564l77078,118111r-47476,l,75957xe" fillcolor="#156082 [3204]" strokecolor="#030e13 [484]" strokeweight="1.5pt">
                <v:stroke joinstyle="miter"/>
                <v:path arrowok="t" o:connecttype="custom" o:connectlocs="0,75957;10565,23393;53340,0;96115,23393;106680,75957;77078,118111;29602,118111;0,75957" o:connectangles="0,0,0,0,0,0,0,0"/>
                <w10:wrap anchorx="margin"/>
              </v:shape>
            </w:pict>
          </mc:Fallback>
        </mc:AlternateContent>
      </w:r>
      <w:r w:rsidR="00930C04" w:rsidRPr="008B7C00">
        <w:rPr>
          <w:rFonts w:ascii="Flanders Art Sans" w:hAnsi="Flanders Art Sans"/>
        </w:rPr>
        <w:t>2014 – Start van de Huizen van het Kind</w:t>
      </w:r>
    </w:p>
    <w:p w14:paraId="5164A3F2" w14:textId="77777777" w:rsidR="00167F86" w:rsidRDefault="00930C04" w:rsidP="00652418">
      <w:pPr>
        <w:ind w:left="284"/>
        <w:rPr>
          <w:rFonts w:ascii="Flanders Art Sans" w:hAnsi="Flanders Art Sans"/>
        </w:rPr>
      </w:pPr>
      <w:r w:rsidRPr="008B7C00">
        <w:rPr>
          <w:rFonts w:ascii="Flanders Art Sans" w:hAnsi="Flanders Art Sans"/>
          <w:sz w:val="20"/>
          <w:szCs w:val="20"/>
        </w:rPr>
        <w:t>Opbouw van lokaal verankerde netwerken voor preventieve gezinsondersteuning als herkenbare ankerpunten voor ouders en kinderen, in uitvoering van het decreet houdende de organisatie van preventieve gezinsondersteuning.</w:t>
      </w:r>
    </w:p>
    <w:p w14:paraId="04F7C37A" w14:textId="3D67C7B1" w:rsidR="00930C04" w:rsidRPr="008B7C00" w:rsidRDefault="00167F86" w:rsidP="00652418">
      <w:pPr>
        <w:ind w:left="284"/>
        <w:rPr>
          <w:rFonts w:ascii="Flanders Art Sans" w:hAnsi="Flanders Art Sans"/>
        </w:rPr>
      </w:pPr>
      <w:r>
        <w:rPr>
          <w:rFonts w:ascii="Flanders Art Sans" w:hAnsi="Flanders Art Sans"/>
          <w:noProof/>
        </w:rPr>
        <mc:AlternateContent>
          <mc:Choice Requires="wps">
            <w:drawing>
              <wp:anchor distT="0" distB="0" distL="114300" distR="114300" simplePos="0" relativeHeight="251658242" behindDoc="0" locked="0" layoutInCell="1" allowOverlap="1" wp14:anchorId="5D880E8B" wp14:editId="5F76DC1D">
                <wp:simplePos x="0" y="0"/>
                <wp:positionH relativeFrom="leftMargin">
                  <wp:posOffset>872490</wp:posOffset>
                </wp:positionH>
                <wp:positionV relativeFrom="paragraph">
                  <wp:posOffset>45720</wp:posOffset>
                </wp:positionV>
                <wp:extent cx="106680" cy="118110"/>
                <wp:effectExtent l="19050" t="19050" r="45720" b="15240"/>
                <wp:wrapNone/>
                <wp:docPr id="1611249892" name="Zevenhoek 2"/>
                <wp:cNvGraphicFramePr/>
                <a:graphic xmlns:a="http://schemas.openxmlformats.org/drawingml/2006/main">
                  <a:graphicData uri="http://schemas.microsoft.com/office/word/2010/wordprocessingShape">
                    <wps:wsp>
                      <wps:cNvSpPr/>
                      <wps:spPr>
                        <a:xfrm>
                          <a:off x="0" y="0"/>
                          <a:ext cx="106680" cy="118110"/>
                        </a:xfrm>
                        <a:prstGeom prst="hept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D2A24" id="Zevenhoek 2" o:spid="_x0000_s1026" style="position:absolute;margin-left:68.7pt;margin-top:3.6pt;width:8.4pt;height:9.3pt;z-index:25165824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106680,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" path="m,75957l10565,23393,53340,,96115,23393r10565,52564l77078,118111r-47476,l,75957xe" fillcolor="#156082 [3204]" strokecolor="#030e13 [484]" strokeweight="1.5pt">
                <v:stroke joinstyle="miter"/>
                <v:path arrowok="t" o:connecttype="custom" o:connectlocs="0,75957;10565,23393;53340,0;96115,23393;106680,75957;77078,118111;29602,118111;0,75957" o:connectangles="0,0,0,0,0,0,0,0"/>
                <w10:wrap anchorx="margin"/>
              </v:shape>
            </w:pict>
          </mc:Fallback>
        </mc:AlternateContent>
      </w:r>
      <w:r w:rsidR="00930C04" w:rsidRPr="008B7C00">
        <w:rPr>
          <w:rFonts w:ascii="Flanders Art Sans" w:hAnsi="Flanders Art Sans"/>
        </w:rPr>
        <w:t>2024 – Decreet Geïntegreerd Gezins- en Jeugdhulpbeleid</w:t>
      </w:r>
    </w:p>
    <w:p w14:paraId="4556FEA6" w14:textId="09F977E2" w:rsidR="005A2166" w:rsidRPr="005A2166" w:rsidRDefault="00930C04" w:rsidP="00652418">
      <w:pPr>
        <w:ind w:left="284"/>
        <w:rPr>
          <w:rFonts w:ascii="Flanders Art Sans" w:hAnsi="Flanders Art Sans"/>
          <w:sz w:val="20"/>
          <w:szCs w:val="20"/>
        </w:rPr>
      </w:pPr>
      <w:r w:rsidRPr="008B7C00">
        <w:rPr>
          <w:rFonts w:ascii="Flanders Art Sans" w:hAnsi="Flanders Art Sans"/>
          <w:sz w:val="20"/>
          <w:szCs w:val="20"/>
        </w:rPr>
        <w:t>Nieuw regelgevend kader dat de lokale regierol versterkt en de Huizen van het Kind positioneert als draaischijf voor laagdrempelige gezinsondersteuning.</w:t>
      </w:r>
      <w:r w:rsidRPr="008B7C00">
        <w:rPr>
          <w:rFonts w:ascii="Flanders Art Sans" w:hAnsi="Flanders Art Sans"/>
          <w:sz w:val="20"/>
          <w:szCs w:val="20"/>
        </w:rPr>
        <w:br/>
        <w:t>Het decreet legt sterkere verbindingen tussen basiszorg, kinderopvang, het Geïntegreerd Breed Onthaal, 1Gezin1Plan en bovenlokale partners, zodat elk gezin eenvoudiger toegang krijgt tot ondersteuning.</w:t>
      </w:r>
    </w:p>
    <w:p w14:paraId="403E732C" w14:textId="2844217B" w:rsidR="00930C04" w:rsidRPr="008B7C00" w:rsidRDefault="00167F86" w:rsidP="00652418">
      <w:pPr>
        <w:ind w:left="284"/>
        <w:rPr>
          <w:rFonts w:ascii="Flanders Art Sans" w:hAnsi="Flanders Art Sans"/>
        </w:rPr>
      </w:pPr>
      <w:r>
        <w:rPr>
          <w:rFonts w:ascii="Flanders Art Sans" w:hAnsi="Flanders Art Sans"/>
          <w:noProof/>
        </w:rPr>
        <mc:AlternateContent>
          <mc:Choice Requires="wps">
            <w:drawing>
              <wp:anchor distT="0" distB="0" distL="114300" distR="114300" simplePos="0" relativeHeight="251658243" behindDoc="0" locked="0" layoutInCell="1" allowOverlap="1" wp14:anchorId="2C3295CA" wp14:editId="58FA9E39">
                <wp:simplePos x="0" y="0"/>
                <wp:positionH relativeFrom="leftMargin">
                  <wp:posOffset>880110</wp:posOffset>
                </wp:positionH>
                <wp:positionV relativeFrom="paragraph">
                  <wp:posOffset>21590</wp:posOffset>
                </wp:positionV>
                <wp:extent cx="106680" cy="118110"/>
                <wp:effectExtent l="19050" t="19050" r="45720" b="15240"/>
                <wp:wrapNone/>
                <wp:docPr id="567370557" name="Zevenhoek 2"/>
                <wp:cNvGraphicFramePr/>
                <a:graphic xmlns:a="http://schemas.openxmlformats.org/drawingml/2006/main">
                  <a:graphicData uri="http://schemas.microsoft.com/office/word/2010/wordprocessingShape">
                    <wps:wsp>
                      <wps:cNvSpPr/>
                      <wps:spPr>
                        <a:xfrm>
                          <a:off x="0" y="0"/>
                          <a:ext cx="106680" cy="118110"/>
                        </a:xfrm>
                        <a:prstGeom prst="hept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ED598" id="Zevenhoek 2" o:spid="_x0000_s1026" style="position:absolute;margin-left:69.3pt;margin-top:1.7pt;width:8.4pt;height:9.3pt;z-index:25165824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106680,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" path="m,75957l10565,23393,53340,,96115,23393r10565,52564l77078,118111r-47476,l,75957xe" fillcolor="#156082 [3204]" strokecolor="#030e13 [484]" strokeweight="1.5pt">
                <v:stroke joinstyle="miter"/>
                <v:path arrowok="t" o:connecttype="custom" o:connectlocs="0,75957;10565,23393;53340,0;96115,23393;106680,75957;77078,118111;29602,118111;0,75957" o:connectangles="0,0,0,0,0,0,0,0"/>
                <w10:wrap anchorx="margin"/>
              </v:shape>
            </w:pict>
          </mc:Fallback>
        </mc:AlternateContent>
      </w:r>
      <w:r w:rsidR="00930C04" w:rsidRPr="008B7C00">
        <w:rPr>
          <w:rFonts w:ascii="Flanders Art Sans" w:hAnsi="Flanders Art Sans"/>
        </w:rPr>
        <w:t>2024 – Oproep Pilootprojecten Basiszorg en Ondersteuning</w:t>
      </w:r>
    </w:p>
    <w:p w14:paraId="3E4FA0EB" w14:textId="73ABCC1F" w:rsidR="00167F86" w:rsidRDefault="00930C04" w:rsidP="00652418">
      <w:pPr>
        <w:ind w:left="284"/>
        <w:rPr>
          <w:rFonts w:ascii="Flanders Art Sans" w:hAnsi="Flanders Art Sans"/>
        </w:rPr>
      </w:pPr>
      <w:r w:rsidRPr="008B7C00">
        <w:rPr>
          <w:rFonts w:ascii="Flanders Art Sans" w:hAnsi="Flanders Art Sans"/>
          <w:sz w:val="20"/>
          <w:szCs w:val="20"/>
        </w:rPr>
        <w:t>Oproep aan lokale besturen om geïntegreerde en kwaliteitsvolle functies binnen de Huizen van het Kind verder te versterken.</w:t>
      </w:r>
      <w:r w:rsidRPr="008B7C00">
        <w:rPr>
          <w:rFonts w:ascii="Flanders Art Sans" w:hAnsi="Flanders Art Sans"/>
          <w:sz w:val="20"/>
          <w:szCs w:val="20"/>
        </w:rPr>
        <w:br/>
        <w:t>In deze oproep wordt het gezinsloket mee naar voren geschoven als kernfunctie die vraagcaptatie, informatie, eerste hulp, toeleiding en opvolging bundelt.</w:t>
      </w:r>
    </w:p>
    <w:p w14:paraId="2F3F0DD0" w14:textId="26D7738E" w:rsidR="00930C04" w:rsidRPr="008B7C00" w:rsidRDefault="00167F86" w:rsidP="00652418">
      <w:pPr>
        <w:ind w:left="284"/>
        <w:rPr>
          <w:rFonts w:ascii="Flanders Art Sans" w:hAnsi="Flanders Art Sans"/>
        </w:rPr>
      </w:pPr>
      <w:r>
        <w:rPr>
          <w:rFonts w:ascii="Flanders Art Sans" w:hAnsi="Flanders Art Sans"/>
          <w:noProof/>
        </w:rPr>
        <mc:AlternateContent>
          <mc:Choice Requires="wps">
            <w:drawing>
              <wp:anchor distT="0" distB="0" distL="114300" distR="114300" simplePos="0" relativeHeight="251658244" behindDoc="0" locked="0" layoutInCell="1" allowOverlap="1" wp14:anchorId="70E2DECF" wp14:editId="66D74FC0">
                <wp:simplePos x="0" y="0"/>
                <wp:positionH relativeFrom="leftMargin">
                  <wp:posOffset>887730</wp:posOffset>
                </wp:positionH>
                <wp:positionV relativeFrom="paragraph">
                  <wp:posOffset>35560</wp:posOffset>
                </wp:positionV>
                <wp:extent cx="106680" cy="118110"/>
                <wp:effectExtent l="19050" t="19050" r="45720" b="15240"/>
                <wp:wrapNone/>
                <wp:docPr id="355069530" name="Zevenhoek 2"/>
                <wp:cNvGraphicFramePr/>
                <a:graphic xmlns:a="http://schemas.openxmlformats.org/drawingml/2006/main">
                  <a:graphicData uri="http://schemas.microsoft.com/office/word/2010/wordprocessingShape">
                    <wps:wsp>
                      <wps:cNvSpPr/>
                      <wps:spPr>
                        <a:xfrm>
                          <a:off x="0" y="0"/>
                          <a:ext cx="106680" cy="118110"/>
                        </a:xfrm>
                        <a:prstGeom prst="hept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DFC52" id="Zevenhoek 2" o:spid="_x0000_s1026" style="position:absolute;margin-left:69.9pt;margin-top:2.8pt;width:8.4pt;height:9.3pt;z-index:2516582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106680,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" path="m,75957l10565,23393,53340,,96115,23393r10565,52564l77078,118111r-47476,l,75957xe" fillcolor="#156082 [3204]" strokecolor="#030e13 [484]" strokeweight="1.5pt">
                <v:stroke joinstyle="miter"/>
                <v:path arrowok="t" o:connecttype="custom" o:connectlocs="0,75957;10565,23393;53340,0;96115,23393;106680,75957;77078,118111;29602,118111;0,75957" o:connectangles="0,0,0,0,0,0,0,0"/>
                <w10:wrap anchorx="margin"/>
              </v:shape>
            </w:pict>
          </mc:Fallback>
        </mc:AlternateContent>
      </w:r>
      <w:r w:rsidR="00930C04" w:rsidRPr="008B7C00">
        <w:rPr>
          <w:rFonts w:ascii="Flanders Art Sans" w:hAnsi="Flanders Art Sans"/>
        </w:rPr>
        <w:t>2025 – Plan Jeugdhulp: Naar de jeugdhulp van morgen</w:t>
      </w:r>
    </w:p>
    <w:p w14:paraId="5BA0F015" w14:textId="77777777" w:rsidR="00167F86" w:rsidRDefault="00930C04" w:rsidP="00652418">
      <w:pPr>
        <w:ind w:left="284"/>
        <w:rPr>
          <w:rFonts w:ascii="Flanders Art Sans" w:hAnsi="Flanders Art Sans"/>
        </w:rPr>
      </w:pPr>
      <w:r w:rsidRPr="008B7C00">
        <w:rPr>
          <w:rFonts w:ascii="Flanders Art Sans" w:hAnsi="Flanders Art Sans"/>
          <w:sz w:val="20"/>
          <w:szCs w:val="20"/>
        </w:rPr>
        <w:t>Hervormingsplan</w:t>
      </w:r>
      <w:r w:rsidRPr="005A2166">
        <w:rPr>
          <w:rFonts w:ascii="Flanders Art Sans" w:hAnsi="Flanders Art Sans"/>
          <w:sz w:val="20"/>
          <w:szCs w:val="20"/>
        </w:rPr>
        <w:t>,</w:t>
      </w:r>
      <w:r w:rsidRPr="008B7C00">
        <w:rPr>
          <w:rFonts w:ascii="Flanders Art Sans" w:hAnsi="Flanders Art Sans"/>
          <w:sz w:val="20"/>
          <w:szCs w:val="20"/>
        </w:rPr>
        <w:t xml:space="preserve"> </w:t>
      </w:r>
      <w:r w:rsidRPr="005A2166">
        <w:rPr>
          <w:rFonts w:ascii="Flanders Art Sans" w:hAnsi="Flanders Art Sans"/>
          <w:sz w:val="20"/>
          <w:szCs w:val="20"/>
        </w:rPr>
        <w:t xml:space="preserve">opgebouwd rond acht werven, </w:t>
      </w:r>
      <w:r w:rsidRPr="008B7C00">
        <w:rPr>
          <w:rFonts w:ascii="Flanders Art Sans" w:hAnsi="Flanders Art Sans"/>
          <w:sz w:val="20"/>
          <w:szCs w:val="20"/>
        </w:rPr>
        <w:t xml:space="preserve">gericht op meer toegankelijkheid, eenvoud, snellere hulp en sterkere </w:t>
      </w:r>
      <w:proofErr w:type="spellStart"/>
      <w:r w:rsidRPr="008B7C00">
        <w:rPr>
          <w:rFonts w:ascii="Flanders Art Sans" w:hAnsi="Flanders Art Sans"/>
          <w:sz w:val="20"/>
          <w:szCs w:val="20"/>
        </w:rPr>
        <w:t>domeinoverschrijdende</w:t>
      </w:r>
      <w:proofErr w:type="spellEnd"/>
      <w:r w:rsidRPr="008B7C00">
        <w:rPr>
          <w:rFonts w:ascii="Flanders Art Sans" w:hAnsi="Flanders Art Sans"/>
          <w:sz w:val="20"/>
          <w:szCs w:val="20"/>
        </w:rPr>
        <w:t xml:space="preserve"> samenwerking</w:t>
      </w:r>
      <w:r w:rsidRPr="005A2166">
        <w:rPr>
          <w:rFonts w:ascii="Flanders Art Sans" w:hAnsi="Flanders Art Sans"/>
          <w:sz w:val="20"/>
          <w:szCs w:val="20"/>
        </w:rPr>
        <w:t xml:space="preserve"> binnen jeugdhulp</w:t>
      </w:r>
      <w:r w:rsidRPr="008B7C00">
        <w:rPr>
          <w:rFonts w:ascii="Flanders Art Sans" w:hAnsi="Flanders Art Sans"/>
          <w:sz w:val="20"/>
          <w:szCs w:val="20"/>
        </w:rPr>
        <w:t>.</w:t>
      </w:r>
      <w:r w:rsidRPr="005A2166">
        <w:rPr>
          <w:rFonts w:ascii="Flanders Art Sans" w:hAnsi="Flanders Art Sans"/>
          <w:sz w:val="20"/>
          <w:szCs w:val="20"/>
        </w:rPr>
        <w:t xml:space="preserve"> Elke werf heeft een eigen focus, maar is tegelijk onlosmakelijk verbonden met de andere werven. Samen delen ze een rode draad: een toekomstgerichte jeugdhulp die beter aansluit bij de noden van kinderen, jongeren en hun omgeving.</w:t>
      </w:r>
      <w:r w:rsidRPr="008B7C00">
        <w:rPr>
          <w:rFonts w:ascii="Flanders Art Sans" w:hAnsi="Flanders Art Sans"/>
          <w:sz w:val="20"/>
          <w:szCs w:val="20"/>
        </w:rPr>
        <w:br/>
        <w:t>Werf 1 – Preventief Jeugdhulpbeleid versterkt laagdrempelige vroegtijdige ondersteuning en soepele toeleiding, in nauwe samenwerking met lokale basisvoorzieningen zoals de Huizen van het Kind.</w:t>
      </w:r>
    </w:p>
    <w:p w14:paraId="5AC16949" w14:textId="755BBE50" w:rsidR="00930C04" w:rsidRPr="008B7C00" w:rsidRDefault="00167F86" w:rsidP="00652418">
      <w:pPr>
        <w:ind w:left="284"/>
        <w:rPr>
          <w:rFonts w:ascii="Flanders Art Sans" w:hAnsi="Flanders Art Sans"/>
        </w:rPr>
      </w:pPr>
      <w:r>
        <w:rPr>
          <w:rFonts w:ascii="Flanders Art Sans" w:hAnsi="Flanders Art Sans"/>
          <w:noProof/>
        </w:rPr>
        <mc:AlternateContent>
          <mc:Choice Requires="wps">
            <w:drawing>
              <wp:anchor distT="0" distB="0" distL="114300" distR="114300" simplePos="0" relativeHeight="251658245" behindDoc="0" locked="0" layoutInCell="1" allowOverlap="1" wp14:anchorId="33F546F2" wp14:editId="4EA92098">
                <wp:simplePos x="0" y="0"/>
                <wp:positionH relativeFrom="leftMargin">
                  <wp:posOffset>895350</wp:posOffset>
                </wp:positionH>
                <wp:positionV relativeFrom="paragraph">
                  <wp:posOffset>30480</wp:posOffset>
                </wp:positionV>
                <wp:extent cx="106680" cy="118110"/>
                <wp:effectExtent l="19050" t="19050" r="45720" b="15240"/>
                <wp:wrapNone/>
                <wp:docPr id="1848648675" name="Zevenhoek 2"/>
                <wp:cNvGraphicFramePr/>
                <a:graphic xmlns:a="http://schemas.openxmlformats.org/drawingml/2006/main">
                  <a:graphicData uri="http://schemas.microsoft.com/office/word/2010/wordprocessingShape">
                    <wps:wsp>
                      <wps:cNvSpPr/>
                      <wps:spPr>
                        <a:xfrm>
                          <a:off x="0" y="0"/>
                          <a:ext cx="106680" cy="118110"/>
                        </a:xfrm>
                        <a:prstGeom prst="hept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D4AD2" id="Zevenhoek 2" o:spid="_x0000_s1026" style="position:absolute;margin-left:70.5pt;margin-top:2.4pt;width:8.4pt;height:9.3pt;z-index:25165824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106680,11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" path="m,75957l10565,23393,53340,,96115,23393r10565,52564l77078,118111r-47476,l,75957xe" fillcolor="#156082 [3204]" strokecolor="#030e13 [484]" strokeweight="1.5pt">
                <v:stroke joinstyle="miter"/>
                <v:path arrowok="t" o:connecttype="custom" o:connectlocs="0,75957;10565,23393;53340,0;96115,23393;106680,75957;77078,118111;29602,118111;0,75957" o:connectangles="0,0,0,0,0,0,0,0"/>
                <w10:wrap anchorx="margin"/>
              </v:shape>
            </w:pict>
          </mc:Fallback>
        </mc:AlternateContent>
      </w:r>
      <w:r w:rsidR="00930C04" w:rsidRPr="008B7C00">
        <w:rPr>
          <w:rFonts w:ascii="Flanders Art Sans" w:hAnsi="Flanders Art Sans"/>
        </w:rPr>
        <w:t>2025–2026 – Kenniswerkplaats Gezinsloket</w:t>
      </w:r>
    </w:p>
    <w:p w14:paraId="48F10E9A" w14:textId="77777777" w:rsidR="00930C04" w:rsidRPr="008B7C00" w:rsidRDefault="00930C04" w:rsidP="00652418">
      <w:pPr>
        <w:ind w:left="284"/>
        <w:rPr>
          <w:rFonts w:ascii="Flanders Art Sans" w:hAnsi="Flanders Art Sans"/>
          <w:sz w:val="20"/>
          <w:szCs w:val="20"/>
        </w:rPr>
      </w:pPr>
      <w:r w:rsidRPr="008B7C00">
        <w:rPr>
          <w:rFonts w:ascii="Flanders Art Sans" w:hAnsi="Flanders Art Sans"/>
          <w:sz w:val="20"/>
          <w:szCs w:val="20"/>
        </w:rPr>
        <w:t>Vier sessies en tussentijdse uitwisselingen brengen pilootregio’s, beleid en onderzoekers samen.</w:t>
      </w:r>
      <w:r w:rsidRPr="005A2166">
        <w:rPr>
          <w:rFonts w:ascii="Flanders Art Sans" w:hAnsi="Flanders Art Sans"/>
          <w:sz w:val="20"/>
          <w:szCs w:val="20"/>
        </w:rPr>
        <w:t xml:space="preserve"> </w:t>
      </w:r>
      <w:r w:rsidRPr="008B7C00">
        <w:rPr>
          <w:rFonts w:ascii="Flanders Art Sans" w:hAnsi="Flanders Art Sans"/>
          <w:sz w:val="20"/>
          <w:szCs w:val="20"/>
        </w:rPr>
        <w:t>Ze delen ervaringen, bespreken knelpunten en verfijnen stap voor stap de werking van het gezinsloket, als lerend netwerk binnen de bredere uitbouw van geïntegreerde gezinsondersteuning.</w:t>
      </w:r>
    </w:p>
    <w:p w14:paraId="31D534A1" w14:textId="4A14C46D" w:rsidR="00525070" w:rsidRPr="00525070" w:rsidRDefault="00525070" w:rsidP="00525070">
      <w:pPr>
        <w:rPr>
          <w:rFonts w:ascii="Flanders Art Sans" w:hAnsi="Flanders Art Sans"/>
        </w:rPr>
      </w:pPr>
    </w:p>
    <w:p w14:paraId="5B50C740" w14:textId="4662B1B3" w:rsidR="00525070" w:rsidRPr="00525070" w:rsidRDefault="00525070" w:rsidP="00525070">
      <w:pPr>
        <w:rPr>
          <w:rFonts w:ascii="Flanders Art Sans" w:hAnsi="Flanders Art Sans"/>
        </w:rPr>
      </w:pPr>
      <w:r w:rsidRPr="00525070">
        <w:rPr>
          <w:rFonts w:ascii="Flanders Art Sans" w:hAnsi="Flanders Art Sans"/>
        </w:rPr>
        <w:t xml:space="preserve">In essentie sluit het gezinsloket aan bij een visie die inzet op </w:t>
      </w:r>
      <w:r w:rsidRPr="00525070">
        <w:rPr>
          <w:rFonts w:ascii="Flanders Art Sans" w:hAnsi="Flanders Art Sans"/>
          <w:b/>
          <w:bCs/>
        </w:rPr>
        <w:t>samensmelting van loketfuncties</w:t>
      </w:r>
      <w:r w:rsidRPr="00525070">
        <w:rPr>
          <w:rFonts w:ascii="Flanders Art Sans" w:hAnsi="Flanders Art Sans"/>
        </w:rPr>
        <w:t xml:space="preserve"> en het verlagen van drempels voor gezinnen. Waar hulp en informatie voorheen vaak versnipperd en </w:t>
      </w:r>
      <w:proofErr w:type="spellStart"/>
      <w:r w:rsidRPr="00525070">
        <w:rPr>
          <w:rFonts w:ascii="Flanders Art Sans" w:hAnsi="Flanders Art Sans"/>
        </w:rPr>
        <w:t>sectorgebonden</w:t>
      </w:r>
      <w:proofErr w:type="spellEnd"/>
      <w:r w:rsidRPr="00525070">
        <w:rPr>
          <w:rFonts w:ascii="Flanders Art Sans" w:hAnsi="Flanders Art Sans"/>
        </w:rPr>
        <w:t xml:space="preserve"> waren, streeft men nu naar integratie: zoveel mogelijk lokale loketten (voor kinderopvang, welzijn, jeugd, sociale hulp, enz.) worden samengebracht onder de koepel van het Huis van het Kind. Dit gebeurt in gedeeld beheer: de loketfuncties onder regie van Opgroeien worden gebundeld, en voor andere </w:t>
      </w:r>
      <w:r w:rsidRPr="00525070">
        <w:rPr>
          <w:rFonts w:ascii="Flanders Art Sans" w:hAnsi="Flanders Art Sans"/>
        </w:rPr>
        <w:lastRenderedPageBreak/>
        <w:t xml:space="preserve">domeinen werken lokale besturen coördinerend samen. Zo ontstaat voor gezinnen één logisch en samenhangend systeem, ongeacht of hun vraag nu het onderwijs, welzijn, financiën of opvoeding betreft. Het gezinsloket vormt hierin het </w:t>
      </w:r>
      <w:r w:rsidRPr="00525070">
        <w:rPr>
          <w:rFonts w:ascii="Flanders Art Sans" w:hAnsi="Flanders Art Sans"/>
          <w:b/>
          <w:bCs/>
        </w:rPr>
        <w:t>centrale schakelpunt waar preventie, toeleiding en basiszorg samenkomen</w:t>
      </w:r>
      <w:r w:rsidRPr="00525070">
        <w:rPr>
          <w:rFonts w:ascii="Flanders Art Sans" w:hAnsi="Flanders Art Sans"/>
        </w:rPr>
        <w:t xml:space="preserve">. Dat het gezinsloket nu sterk onder de aandacht staat, is geen toeval: het dient direct meerdere doelen van het vernieuwde jeugdhulpbeleid (het </w:t>
      </w:r>
      <w:r w:rsidRPr="00525070">
        <w:rPr>
          <w:rFonts w:ascii="Flanders Art Sans" w:hAnsi="Flanders Art Sans"/>
          <w:b/>
          <w:bCs/>
        </w:rPr>
        <w:t>actieplan “Naar de jeugdhulp van morgen”</w:t>
      </w:r>
      <w:r w:rsidRPr="00525070">
        <w:rPr>
          <w:rFonts w:ascii="Flanders Art Sans" w:hAnsi="Flanders Art Sans"/>
        </w:rPr>
        <w:t xml:space="preserve">), zoals het bieden van </w:t>
      </w:r>
      <w:r w:rsidRPr="00525070">
        <w:rPr>
          <w:rFonts w:ascii="Flanders Art Sans" w:hAnsi="Flanders Art Sans"/>
          <w:i/>
          <w:iCs/>
        </w:rPr>
        <w:t>toegankelijke, nabije ondersteuning</w:t>
      </w:r>
      <w:r w:rsidRPr="00525070">
        <w:rPr>
          <w:rFonts w:ascii="Flanders Art Sans" w:hAnsi="Flanders Art Sans"/>
        </w:rPr>
        <w:t xml:space="preserve"> en het bestrijden van </w:t>
      </w:r>
      <w:proofErr w:type="spellStart"/>
      <w:r w:rsidRPr="00525070">
        <w:rPr>
          <w:rFonts w:ascii="Flanders Art Sans" w:hAnsi="Flanders Art Sans"/>
        </w:rPr>
        <w:t>onderbescherming</w:t>
      </w:r>
      <w:proofErr w:type="spellEnd"/>
      <w:r w:rsidRPr="00525070">
        <w:rPr>
          <w:rFonts w:ascii="Flanders Art Sans" w:hAnsi="Flanders Art Sans"/>
        </w:rPr>
        <w:t>.</w:t>
      </w:r>
    </w:p>
    <w:p w14:paraId="4FC54366" w14:textId="615D2D98" w:rsidR="00525070" w:rsidRPr="00525070" w:rsidRDefault="00D66012" w:rsidP="00525070">
      <w:pPr>
        <w:rPr>
          <w:rFonts w:ascii="Flanders Art Sans" w:hAnsi="Flanders Art Sans"/>
          <w:b/>
          <w:bCs/>
        </w:rPr>
      </w:pPr>
      <w:r>
        <w:rPr>
          <w:rFonts w:ascii="Flanders Art Sans" w:hAnsi="Flanders Art Sans"/>
          <w:b/>
          <w:bCs/>
        </w:rPr>
        <w:t xml:space="preserve">4.2 </w:t>
      </w:r>
      <w:r w:rsidR="00525070" w:rsidRPr="00525070">
        <w:rPr>
          <w:rFonts w:ascii="Flanders Art Sans" w:hAnsi="Flanders Art Sans"/>
          <w:b/>
          <w:bCs/>
        </w:rPr>
        <w:t>Ambitie en vooruitblik</w:t>
      </w:r>
    </w:p>
    <w:p w14:paraId="44F8B605" w14:textId="562475BA" w:rsidR="00525070" w:rsidRPr="00525070" w:rsidRDefault="00525070" w:rsidP="00525070">
      <w:pPr>
        <w:rPr>
          <w:rFonts w:ascii="Flanders Art Sans" w:hAnsi="Flanders Art Sans"/>
        </w:rPr>
      </w:pPr>
      <w:r w:rsidRPr="00525070">
        <w:rPr>
          <w:rFonts w:ascii="Flanders Art Sans" w:hAnsi="Flanders Art Sans"/>
        </w:rPr>
        <w:t xml:space="preserve">De ambitie is dat het gezinsloket de komende jaren uitgroeit tot een </w:t>
      </w:r>
      <w:r w:rsidRPr="00525070">
        <w:rPr>
          <w:rFonts w:ascii="Flanders Art Sans" w:hAnsi="Flanders Art Sans"/>
          <w:b/>
          <w:bCs/>
        </w:rPr>
        <w:t>herkenbaar, stevig ingebed onderdeel</w:t>
      </w:r>
      <w:r w:rsidRPr="00525070">
        <w:rPr>
          <w:rFonts w:ascii="Flanders Art Sans" w:hAnsi="Flanders Art Sans"/>
        </w:rPr>
        <w:t xml:space="preserve"> van elk Huis van het Kind. Concreet betekent dit dat gezinnen in elke gemeente of regio weten waar ze terechtkunnen met om het even welke vraag rond opvoeden en opgroeien, en dat ze daar welkom zijn en adequaat geholpen worden. Een </w:t>
      </w:r>
      <w:r w:rsidRPr="00525070">
        <w:rPr>
          <w:rFonts w:ascii="Flanders Art Sans" w:hAnsi="Flanders Art Sans"/>
          <w:i/>
          <w:iCs/>
        </w:rPr>
        <w:t>kwaliteitsvol, laagdrempelig aanspreekpunt voor alle gezinnen</w:t>
      </w:r>
      <w:r w:rsidRPr="00525070">
        <w:rPr>
          <w:rFonts w:ascii="Flanders Art Sans" w:hAnsi="Flanders Art Sans"/>
        </w:rPr>
        <w:t>, ingebed in een breed netwerk van partners en afgestemd op lokale behoeften. We streven ernaar dat elk gezinsloket:</w:t>
      </w:r>
    </w:p>
    <w:p w14:paraId="18470317" w14:textId="77777777" w:rsidR="000061C3" w:rsidRDefault="00525070" w:rsidP="000061C3">
      <w:pPr>
        <w:numPr>
          <w:ilvl w:val="0"/>
          <w:numId w:val="5"/>
        </w:numPr>
        <w:rPr>
          <w:rFonts w:ascii="Flanders Art Sans" w:hAnsi="Flanders Art Sans"/>
        </w:rPr>
      </w:pPr>
      <w:r w:rsidRPr="00525070">
        <w:rPr>
          <w:rFonts w:ascii="Flanders Art Sans" w:hAnsi="Flanders Art Sans"/>
          <w:b/>
          <w:bCs/>
        </w:rPr>
        <w:t>Zonder drempels</w:t>
      </w:r>
      <w:r w:rsidRPr="00525070">
        <w:rPr>
          <w:rFonts w:ascii="Flanders Art Sans" w:hAnsi="Flanders Art Sans"/>
        </w:rPr>
        <w:t xml:space="preserve"> toegankelijk is (fysiek, digitaal én relationeel bereikbaar).</w:t>
      </w:r>
    </w:p>
    <w:p w14:paraId="40AA3C56" w14:textId="77777777" w:rsidR="000061C3" w:rsidRDefault="0088309A" w:rsidP="000061C3">
      <w:pPr>
        <w:numPr>
          <w:ilvl w:val="0"/>
          <w:numId w:val="5"/>
        </w:numPr>
        <w:rPr>
          <w:rFonts w:ascii="Flanders Art Sans" w:hAnsi="Flanders Art Sans"/>
        </w:rPr>
      </w:pPr>
      <w:r w:rsidRPr="000061C3">
        <w:rPr>
          <w:rFonts w:ascii="Flanders Art Sans" w:hAnsi="Flanders Art Sans"/>
        </w:rPr>
        <w:t xml:space="preserve">Functioneert als een </w:t>
      </w:r>
      <w:r w:rsidRPr="000061C3">
        <w:rPr>
          <w:rFonts w:ascii="Flanders Art Sans" w:hAnsi="Flanders Art Sans"/>
          <w:b/>
          <w:bCs/>
        </w:rPr>
        <w:t>samenhangend en toegankelijk systeem</w:t>
      </w:r>
      <w:r w:rsidRPr="000061C3">
        <w:rPr>
          <w:rFonts w:ascii="Flanders Art Sans" w:hAnsi="Flanders Art Sans"/>
        </w:rPr>
        <w:t xml:space="preserve"> waarin gezinnen op verschillende plekken warm worden onthaald en vlot hun weg vinden naar passende ondersteuning.</w:t>
      </w:r>
    </w:p>
    <w:p w14:paraId="5DF8ACE8" w14:textId="72264176" w:rsidR="000061C3" w:rsidRPr="000061C3" w:rsidRDefault="00525070" w:rsidP="000061C3">
      <w:pPr>
        <w:numPr>
          <w:ilvl w:val="0"/>
          <w:numId w:val="5"/>
        </w:numPr>
        <w:rPr>
          <w:rFonts w:ascii="Flanders Art Sans" w:hAnsi="Flanders Art Sans"/>
        </w:rPr>
      </w:pPr>
      <w:r w:rsidRPr="000061C3">
        <w:rPr>
          <w:rFonts w:ascii="Flanders Art Sans" w:hAnsi="Flanders Art Sans"/>
        </w:rPr>
        <w:t xml:space="preserve">Zich ontwikkelt tot de centrale </w:t>
      </w:r>
      <w:r w:rsidRPr="000061C3">
        <w:rPr>
          <w:rFonts w:ascii="Flanders Art Sans" w:hAnsi="Flanders Art Sans"/>
          <w:b/>
          <w:bCs/>
        </w:rPr>
        <w:t>draaischijf</w:t>
      </w:r>
      <w:r w:rsidRPr="000061C3">
        <w:rPr>
          <w:rFonts w:ascii="Flanders Art Sans" w:hAnsi="Flanders Art Sans"/>
        </w:rPr>
        <w:t xml:space="preserve"> in het lokale netwerk van gezinsondersteuning.</w:t>
      </w:r>
    </w:p>
    <w:p w14:paraId="208EF997" w14:textId="45A820A1" w:rsidR="00525070" w:rsidRPr="00146B49" w:rsidRDefault="00525070" w:rsidP="000061C3">
      <w:pPr>
        <w:pStyle w:val="Lijstalinea"/>
        <w:numPr>
          <w:ilvl w:val="0"/>
          <w:numId w:val="5"/>
        </w:numPr>
        <w:spacing w:after="0" w:line="300" w:lineRule="atLeast"/>
        <w:rPr>
          <w:rFonts w:ascii="Segoe UI" w:eastAsia="Times New Roman" w:hAnsi="Segoe UI" w:cs="Segoe UI"/>
          <w:kern w:val="0"/>
          <w:sz w:val="21"/>
          <w:szCs w:val="21"/>
          <w:lang w:eastAsia="nl-BE"/>
          <w14:ligatures w14:val="none"/>
        </w:rPr>
      </w:pPr>
      <w:r w:rsidRPr="000061C3">
        <w:rPr>
          <w:rFonts w:ascii="Flanders Art Sans" w:hAnsi="Flanders Art Sans"/>
          <w:b/>
          <w:bCs/>
        </w:rPr>
        <w:t>Rechtenverkenning, basisondersteuning en warme toeleiding</w:t>
      </w:r>
      <w:r w:rsidRPr="000061C3">
        <w:rPr>
          <w:rFonts w:ascii="Flanders Art Sans" w:hAnsi="Flanders Art Sans"/>
        </w:rPr>
        <w:t xml:space="preserve"> structureel verankert in de reguliere werking (geen tijdelijk project, maar een duurzame kernfunctie).</w:t>
      </w:r>
    </w:p>
    <w:p w14:paraId="22B93900" w14:textId="77777777" w:rsidR="00146B49" w:rsidRPr="000061C3" w:rsidRDefault="00146B49" w:rsidP="00146B49">
      <w:pPr>
        <w:pStyle w:val="Lijstalinea"/>
        <w:spacing w:after="0" w:line="300" w:lineRule="atLeast"/>
        <w:rPr>
          <w:rFonts w:ascii="Segoe UI" w:eastAsia="Times New Roman" w:hAnsi="Segoe UI" w:cs="Segoe UI"/>
          <w:kern w:val="0"/>
          <w:sz w:val="21"/>
          <w:szCs w:val="21"/>
          <w:lang w:eastAsia="nl-BE"/>
          <w14:ligatures w14:val="none"/>
        </w:rPr>
      </w:pPr>
    </w:p>
    <w:p w14:paraId="2809CEE1" w14:textId="789B9685" w:rsidR="00525070" w:rsidRPr="00525070" w:rsidRDefault="00525070" w:rsidP="00525070">
      <w:pPr>
        <w:rPr>
          <w:rFonts w:ascii="Flanders Art Sans" w:hAnsi="Flanders Art Sans"/>
        </w:rPr>
      </w:pPr>
      <w:r w:rsidRPr="00525070">
        <w:rPr>
          <w:rFonts w:ascii="Flanders Art Sans" w:hAnsi="Flanders Art Sans"/>
        </w:rPr>
        <w:t xml:space="preserve">Deze ambitie bouwt voort op de stevige basis die nu gelegd is: de inzichten uit de piloten én uit </w:t>
      </w:r>
      <w:proofErr w:type="gramStart"/>
      <w:r w:rsidRPr="00525070">
        <w:rPr>
          <w:rFonts w:ascii="Flanders Art Sans" w:hAnsi="Flanders Art Sans"/>
        </w:rPr>
        <w:t>reeds</w:t>
      </w:r>
      <w:proofErr w:type="gramEnd"/>
      <w:r w:rsidRPr="00525070">
        <w:rPr>
          <w:rFonts w:ascii="Flanders Art Sans" w:hAnsi="Flanders Art Sans"/>
        </w:rPr>
        <w:t xml:space="preserve"> bestaande praktijken vormen een solide fundament. Belangrijk is dat het gezinsloket </w:t>
      </w:r>
      <w:r w:rsidRPr="00525070">
        <w:rPr>
          <w:rFonts w:ascii="Flanders Art Sans" w:hAnsi="Flanders Art Sans"/>
          <w:b/>
          <w:bCs/>
        </w:rPr>
        <w:t>blijft evolueren als lerend systeem</w:t>
      </w:r>
      <w:r w:rsidRPr="00525070">
        <w:rPr>
          <w:rFonts w:ascii="Flanders Art Sans" w:hAnsi="Flanders Art Sans"/>
        </w:rPr>
        <w:t xml:space="preserve">: de toekomstvisie is dat loketten zich flexibel kunnen aanpassen aan nieuwe beleidsontwikkelingen en maatschappelijke veranderingen. Daarom blijven monitoring, verhalen verzamelen, casusreflectie en professionalisering permanente onderdelen van de werking. Denk aan jaarlijkse bijsturingen op basis van feedback van gezinnen en medewerkers, of opleidingsprogramma’s om nieuwe ontwikkelingen (bv. digitale dienstverlening, veranderende regelgeving) bij te houden. </w:t>
      </w:r>
    </w:p>
    <w:p w14:paraId="72AADD45" w14:textId="03EA5B84" w:rsidR="00D66012" w:rsidRDefault="00D66012" w:rsidP="00525070">
      <w:pPr>
        <w:rPr>
          <w:rFonts w:ascii="Flanders Art Sans" w:hAnsi="Flanders Art Sans"/>
          <w:b/>
          <w:bCs/>
        </w:rPr>
      </w:pPr>
      <w:r>
        <w:rPr>
          <w:rFonts w:ascii="Flanders Art Sans" w:hAnsi="Flanders Art Sans"/>
          <w:b/>
          <w:bCs/>
        </w:rPr>
        <w:t xml:space="preserve">4.3 </w:t>
      </w:r>
      <w:r w:rsidR="00525070" w:rsidRPr="00525070">
        <w:rPr>
          <w:rFonts w:ascii="Flanders Art Sans" w:hAnsi="Flanders Art Sans"/>
          <w:b/>
          <w:bCs/>
        </w:rPr>
        <w:t>Waarom dit van belang is</w:t>
      </w:r>
      <w:r>
        <w:rPr>
          <w:rFonts w:ascii="Flanders Art Sans" w:hAnsi="Flanders Art Sans"/>
          <w:b/>
          <w:bCs/>
        </w:rPr>
        <w:t>?</w:t>
      </w:r>
    </w:p>
    <w:p w14:paraId="1B5249FC" w14:textId="055F3303" w:rsidR="00525070" w:rsidRPr="00525070" w:rsidRDefault="00525070" w:rsidP="00525070">
      <w:pPr>
        <w:rPr>
          <w:rFonts w:ascii="Flanders Art Sans" w:hAnsi="Flanders Art Sans"/>
        </w:rPr>
      </w:pPr>
      <w:r w:rsidRPr="00525070">
        <w:rPr>
          <w:rFonts w:ascii="Flanders Art Sans" w:hAnsi="Flanders Art Sans"/>
        </w:rPr>
        <w:t xml:space="preserve">Een goed uitgebouwd gezinsloket is geen doel op zich, maar een middel om betere resultaten voor gezinnen en kinderen te bereiken. Het draagt bij aan het versterken van </w:t>
      </w:r>
      <w:r w:rsidRPr="00525070">
        <w:rPr>
          <w:rFonts w:ascii="Flanders Art Sans" w:hAnsi="Flanders Art Sans"/>
          <w:b/>
          <w:bCs/>
        </w:rPr>
        <w:lastRenderedPageBreak/>
        <w:t>preventie</w:t>
      </w:r>
      <w:r w:rsidRPr="00525070">
        <w:rPr>
          <w:rFonts w:ascii="Flanders Art Sans" w:hAnsi="Flanders Art Sans"/>
        </w:rPr>
        <w:t xml:space="preserve"> (vragen en zorgen vroegtijdig opvangen voordat ze escaleren), het verminderen van </w:t>
      </w:r>
      <w:proofErr w:type="spellStart"/>
      <w:r w:rsidRPr="00525070">
        <w:rPr>
          <w:rFonts w:ascii="Flanders Art Sans" w:hAnsi="Flanders Art Sans"/>
          <w:b/>
          <w:bCs/>
        </w:rPr>
        <w:t>onderbescherming</w:t>
      </w:r>
      <w:proofErr w:type="spellEnd"/>
      <w:r w:rsidRPr="00525070">
        <w:rPr>
          <w:rFonts w:ascii="Flanders Art Sans" w:hAnsi="Flanders Art Sans"/>
        </w:rPr>
        <w:t xml:space="preserve"> (minder gezinnen die uit de boot vallen omdat ze de weg niet vinden of afhaken) en het bevorderen van </w:t>
      </w:r>
      <w:r w:rsidRPr="00525070">
        <w:rPr>
          <w:rFonts w:ascii="Flanders Art Sans" w:hAnsi="Flanders Art Sans"/>
          <w:b/>
          <w:bCs/>
        </w:rPr>
        <w:t xml:space="preserve">toegankelijke, kwaliteitsvolle </w:t>
      </w:r>
      <w:r w:rsidR="00746ADF">
        <w:rPr>
          <w:rFonts w:ascii="Flanders Art Sans" w:hAnsi="Flanders Art Sans"/>
          <w:b/>
          <w:bCs/>
        </w:rPr>
        <w:t>ondersteuning</w:t>
      </w:r>
      <w:r w:rsidRPr="00525070">
        <w:rPr>
          <w:rFonts w:ascii="Flanders Art Sans" w:hAnsi="Flanders Art Sans"/>
          <w:b/>
          <w:bCs/>
        </w:rPr>
        <w:t xml:space="preserve"> voor elke gezinssituatie</w:t>
      </w:r>
      <w:r w:rsidRPr="00525070">
        <w:rPr>
          <w:rFonts w:ascii="Flanders Art Sans" w:hAnsi="Flanders Art Sans"/>
        </w:rPr>
        <w:t xml:space="preserve">. Gezinnen ervaren meer regie en krijgen vlotter de juiste hulp, wat de ontwikkelingskansen van kinderen ten goede komt. Professionals kunnen effectiever samenwerken en doen waardevoller werk omdat ze niet vastlopen in bureaucratie of onduidelijkheden. De samenleving als geheel profiteert, omdat integrale gezinsondersteuning op termijn zwaardere hulpvragen kan voorkomen door tijdig in te grijpen en gezinnen te versterken in hun eigen context. In die zin is het gezinsloket een investering in </w:t>
      </w:r>
      <w:r w:rsidR="00584C06">
        <w:rPr>
          <w:rFonts w:ascii="Flanders Art Sans" w:hAnsi="Flanders Art Sans"/>
          <w:b/>
          <w:bCs/>
        </w:rPr>
        <w:t>basisondersteuning</w:t>
      </w:r>
      <w:r w:rsidRPr="00525070">
        <w:rPr>
          <w:rFonts w:ascii="Flanders Art Sans" w:hAnsi="Flanders Art Sans"/>
        </w:rPr>
        <w:t xml:space="preserve"> die zich dubbel en dwars terugbetaalt</w:t>
      </w:r>
      <w:r w:rsidR="00B6490B">
        <w:rPr>
          <w:rFonts w:ascii="Flanders Art Sans" w:hAnsi="Flanders Art Sans"/>
        </w:rPr>
        <w:t>,</w:t>
      </w:r>
      <w:r w:rsidRPr="00525070">
        <w:rPr>
          <w:rFonts w:ascii="Flanders Art Sans" w:hAnsi="Flanders Art Sans"/>
        </w:rPr>
        <w:t xml:space="preserve"> zowel in menselijk kapitaal als in een efficiëntere inzet van middelen. </w:t>
      </w:r>
    </w:p>
    <w:p w14:paraId="375AE06D" w14:textId="77777777" w:rsidR="00F54B01" w:rsidRPr="00F54B01" w:rsidRDefault="00F54B01" w:rsidP="00F54B01">
      <w:pPr>
        <w:rPr>
          <w:rFonts w:ascii="Flanders Art Sans" w:hAnsi="Flanders Art Sans"/>
        </w:rPr>
      </w:pPr>
      <w:r w:rsidRPr="00F54B01">
        <w:rPr>
          <w:rFonts w:ascii="Flanders Art Sans" w:hAnsi="Flanders Art Sans"/>
        </w:rPr>
        <w:t xml:space="preserve">Samengevat staat het gezinsloket voor een nieuwe manier van werken: één waarbij structuren, cultuur en middelen samenkomen om gezinnen écht centraal te stellen. Deze praktijkbeschrijving bundelt de rijke ervaringen uit het veld met robuuste </w:t>
      </w:r>
      <w:proofErr w:type="spellStart"/>
      <w:r w:rsidRPr="00F54B01">
        <w:rPr>
          <w:rFonts w:ascii="Flanders Art Sans" w:hAnsi="Flanders Art Sans"/>
        </w:rPr>
        <w:t>onderzoeksinzichten</w:t>
      </w:r>
      <w:proofErr w:type="spellEnd"/>
      <w:r w:rsidRPr="00F54B01">
        <w:rPr>
          <w:rFonts w:ascii="Flanders Art Sans" w:hAnsi="Flanders Art Sans"/>
        </w:rPr>
        <w:t xml:space="preserve"> en een richtinggevende beleidsambitie. Het is nadrukkelijk geen blauwdruk, maar een kader dat lokale besturen, partnerorganisaties en beleidsmakers ondersteunt om hun eigen aanpak verder vorm te geven — geïnspireerd door wat in de praktijk al werkt, en met blijvende aandacht voor kwaliteit en inclusie in de toekomst.</w:t>
      </w:r>
    </w:p>
    <w:p w14:paraId="08A4A326" w14:textId="77777777" w:rsidR="00641FED" w:rsidRDefault="00641FED" w:rsidP="00624627">
      <w:pPr>
        <w:rPr>
          <w:rFonts w:ascii="Flanders Art Sans" w:eastAsia="Segoe UI" w:hAnsi="Flanders Art Sans" w:cs="Segoe UI"/>
          <w:b/>
          <w:bCs/>
          <w:kern w:val="0"/>
          <w:sz w:val="31"/>
          <w:szCs w:val="31"/>
          <w14:ligatures w14:val="none"/>
        </w:rPr>
      </w:pPr>
    </w:p>
    <w:p w14:paraId="608B3363" w14:textId="4F6FA1F2" w:rsidR="00624627" w:rsidRPr="00624627" w:rsidRDefault="00624627" w:rsidP="00624627">
      <w:pPr>
        <w:rPr>
          <w:rFonts w:ascii="Flanders Art Sans" w:eastAsia="Segoe UI" w:hAnsi="Flanders Art Sans" w:cs="Segoe UI"/>
          <w:b/>
          <w:bCs/>
          <w:kern w:val="0"/>
          <w:sz w:val="31"/>
          <w:szCs w:val="31"/>
          <w14:ligatures w14:val="none"/>
        </w:rPr>
      </w:pPr>
      <w:r w:rsidRPr="00624627">
        <w:rPr>
          <w:rFonts w:ascii="Flanders Art Sans" w:eastAsia="Segoe UI" w:hAnsi="Flanders Art Sans" w:cs="Segoe UI"/>
          <w:b/>
          <w:bCs/>
          <w:kern w:val="0"/>
          <w:sz w:val="31"/>
          <w:szCs w:val="31"/>
          <w14:ligatures w14:val="none"/>
        </w:rPr>
        <w:t>5. Bronnen</w:t>
      </w:r>
    </w:p>
    <w:p w14:paraId="573F3B60" w14:textId="0C4C5568" w:rsidR="00624627" w:rsidRPr="000F213B" w:rsidRDefault="00624627" w:rsidP="00624627">
      <w:pPr>
        <w:spacing w:line="276" w:lineRule="auto"/>
        <w:rPr>
          <w:rFonts w:ascii="Flanders Art Sans" w:hAnsi="Flanders Art Sans"/>
        </w:rPr>
      </w:pPr>
      <w:r w:rsidRPr="000F213B">
        <w:rPr>
          <w:rFonts w:ascii="Flanders Art Sans" w:hAnsi="Flanders Art Sans"/>
        </w:rPr>
        <w:t>Benoot, T. e.a. (2022</w:t>
      </w:r>
      <w:r w:rsidRPr="001F4AB0">
        <w:rPr>
          <w:rFonts w:ascii="Flanders Art Sans" w:hAnsi="Flanders Art Sans"/>
        </w:rPr>
        <w:t xml:space="preserve">). </w:t>
      </w:r>
      <w:hyperlink r:id="rId12" w:history="1">
        <w:r w:rsidRPr="001F4AB0">
          <w:rPr>
            <w:rStyle w:val="Hyperlink"/>
            <w:rFonts w:ascii="Flanders Art Sans" w:hAnsi="Flanders Art Sans"/>
          </w:rPr>
          <w:t>Evaluatieonderzoek samenwerkingsverbanden GBO</w:t>
        </w:r>
      </w:hyperlink>
      <w:r w:rsidRPr="000F213B">
        <w:rPr>
          <w:rFonts w:ascii="Flanders Art Sans" w:hAnsi="Flanders Art Sans"/>
        </w:rPr>
        <w:t>. Steunpunt WVG.</w:t>
      </w:r>
    </w:p>
    <w:p w14:paraId="2FD5A69F" w14:textId="77777777" w:rsidR="00624627" w:rsidRPr="000F213B" w:rsidRDefault="00624627" w:rsidP="00624627">
      <w:pPr>
        <w:spacing w:line="276" w:lineRule="auto"/>
        <w:rPr>
          <w:rFonts w:ascii="Flanders Art Sans" w:hAnsi="Flanders Art Sans"/>
        </w:rPr>
      </w:pPr>
      <w:proofErr w:type="spellStart"/>
      <w:r w:rsidRPr="000F213B">
        <w:rPr>
          <w:rFonts w:ascii="Flanders Art Sans" w:hAnsi="Flanders Art Sans"/>
        </w:rPr>
        <w:t>Movisie</w:t>
      </w:r>
      <w:proofErr w:type="spellEnd"/>
      <w:r w:rsidRPr="000F213B">
        <w:rPr>
          <w:rFonts w:ascii="Flanders Art Sans" w:hAnsi="Flanders Art Sans"/>
        </w:rPr>
        <w:t xml:space="preserve"> (2025). Vraagverheldering in de praktijk. Utrecht: </w:t>
      </w:r>
      <w:proofErr w:type="spellStart"/>
      <w:r w:rsidRPr="000F213B">
        <w:rPr>
          <w:rFonts w:ascii="Flanders Art Sans" w:hAnsi="Flanders Art Sans"/>
        </w:rPr>
        <w:t>Movisie</w:t>
      </w:r>
      <w:proofErr w:type="spellEnd"/>
      <w:r w:rsidRPr="000F213B">
        <w:rPr>
          <w:rFonts w:ascii="Flanders Art Sans" w:hAnsi="Flanders Art Sans"/>
        </w:rPr>
        <w:t>.</w:t>
      </w:r>
    </w:p>
    <w:p w14:paraId="3265E5F3" w14:textId="77777777" w:rsidR="00624627" w:rsidRPr="000F213B" w:rsidRDefault="00624627" w:rsidP="00624627">
      <w:pPr>
        <w:spacing w:line="276" w:lineRule="auto"/>
        <w:rPr>
          <w:rFonts w:ascii="Flanders Art Sans" w:hAnsi="Flanders Art Sans"/>
        </w:rPr>
      </w:pPr>
      <w:r w:rsidRPr="000F213B">
        <w:rPr>
          <w:rFonts w:ascii="Flanders Art Sans" w:hAnsi="Flanders Art Sans"/>
        </w:rPr>
        <w:t xml:space="preserve">Hall, T. e.a. (2022). </w:t>
      </w:r>
      <w:r w:rsidRPr="491CFFCF">
        <w:rPr>
          <w:rFonts w:ascii="Flanders Art Sans" w:hAnsi="Flanders Art Sans"/>
          <w:lang w:val="en-US"/>
        </w:rPr>
        <w:t xml:space="preserve">Integrated Child and Family Hub models... </w:t>
      </w:r>
      <w:r w:rsidRPr="000F213B">
        <w:rPr>
          <w:rFonts w:ascii="Flanders Art Sans" w:hAnsi="Flanders Art Sans"/>
        </w:rPr>
        <w:t>BMJ Open, 12.</w:t>
      </w:r>
    </w:p>
    <w:p w14:paraId="0A3359FF" w14:textId="77777777" w:rsidR="00624627" w:rsidRPr="000F213B" w:rsidRDefault="00624627" w:rsidP="00624627">
      <w:pPr>
        <w:spacing w:line="276" w:lineRule="auto"/>
        <w:rPr>
          <w:rFonts w:ascii="Flanders Art Sans" w:hAnsi="Flanders Art Sans"/>
        </w:rPr>
      </w:pPr>
      <w:r w:rsidRPr="000F213B">
        <w:rPr>
          <w:rFonts w:ascii="Flanders Art Sans" w:hAnsi="Flanders Art Sans"/>
        </w:rPr>
        <w:t xml:space="preserve">LUCAS KU Leuven &amp; </w:t>
      </w:r>
      <w:proofErr w:type="spellStart"/>
      <w:r w:rsidRPr="000F213B">
        <w:rPr>
          <w:rFonts w:ascii="Flanders Art Sans" w:hAnsi="Flanders Art Sans"/>
        </w:rPr>
        <w:t>KdG</w:t>
      </w:r>
      <w:proofErr w:type="spellEnd"/>
      <w:r w:rsidRPr="000F213B">
        <w:rPr>
          <w:rFonts w:ascii="Flanders Art Sans" w:hAnsi="Flanders Art Sans"/>
        </w:rPr>
        <w:t xml:space="preserve"> (2024). 1 Gezin 1 Plan: werking en impact.</w:t>
      </w:r>
    </w:p>
    <w:p w14:paraId="6F104062" w14:textId="5A4D43E9" w:rsidR="00624627" w:rsidRPr="000F213B" w:rsidRDefault="00624627" w:rsidP="00624627">
      <w:pPr>
        <w:spacing w:line="276" w:lineRule="auto"/>
        <w:rPr>
          <w:rFonts w:ascii="Flanders Art Sans" w:hAnsi="Flanders Art Sans"/>
        </w:rPr>
      </w:pPr>
      <w:r w:rsidRPr="000F213B">
        <w:rPr>
          <w:rFonts w:ascii="Flanders Art Sans" w:hAnsi="Flanders Art Sans"/>
        </w:rPr>
        <w:t xml:space="preserve">Vlaamse overheid (2024). Decreet geïntegreerd gezins- en </w:t>
      </w:r>
      <w:proofErr w:type="spellStart"/>
      <w:r w:rsidRPr="000F213B">
        <w:rPr>
          <w:rFonts w:ascii="Flanders Art Sans" w:hAnsi="Flanders Art Sans"/>
        </w:rPr>
        <w:t>jeugdondersteuning</w:t>
      </w:r>
      <w:r w:rsidR="007A3F0F">
        <w:rPr>
          <w:rFonts w:ascii="Flanders Art Sans" w:hAnsi="Flanders Art Sans"/>
        </w:rPr>
        <w:t>s</w:t>
      </w:r>
      <w:r w:rsidRPr="000F213B">
        <w:rPr>
          <w:rFonts w:ascii="Flanders Art Sans" w:hAnsi="Flanders Art Sans"/>
        </w:rPr>
        <w:t>beleid</w:t>
      </w:r>
      <w:proofErr w:type="spellEnd"/>
      <w:r w:rsidRPr="000F213B">
        <w:rPr>
          <w:rFonts w:ascii="Flanders Art Sans" w:hAnsi="Flanders Art Sans"/>
        </w:rPr>
        <w:t xml:space="preserve"> (‘Vroeg en Nabij’).</w:t>
      </w:r>
    </w:p>
    <w:p w14:paraId="071F8DAF" w14:textId="35F21271" w:rsidR="00624627" w:rsidRPr="00525070" w:rsidRDefault="00624627" w:rsidP="007A3F0F">
      <w:pPr>
        <w:spacing w:line="276" w:lineRule="auto"/>
        <w:rPr>
          <w:rFonts w:ascii="Flanders Art Sans" w:hAnsi="Flanders Art Sans"/>
        </w:rPr>
      </w:pPr>
      <w:r w:rsidRPr="000F213B">
        <w:rPr>
          <w:rFonts w:ascii="Flanders Art Sans" w:hAnsi="Flanders Art Sans"/>
        </w:rPr>
        <w:t>KWP Gezinsloket – Sessie 1, 2, 3 (2025). Fotoverslagen en slides. Opgroeien.</w:t>
      </w:r>
    </w:p>
    <w:sectPr w:rsidR="00624627" w:rsidRPr="00525070">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56D7E" w14:textId="77777777" w:rsidR="009C2818" w:rsidRDefault="009C2818" w:rsidP="00D66012">
      <w:pPr>
        <w:spacing w:after="0" w:line="240" w:lineRule="auto"/>
      </w:pPr>
      <w:r>
        <w:separator/>
      </w:r>
    </w:p>
  </w:endnote>
  <w:endnote w:type="continuationSeparator" w:id="0">
    <w:p w14:paraId="44B01196" w14:textId="77777777" w:rsidR="009C2818" w:rsidRDefault="009C2818" w:rsidP="00D6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landers Art Sans">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6204" w14:textId="77777777" w:rsidR="00EB69DF" w:rsidRDefault="00EB69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778442"/>
      <w:docPartObj>
        <w:docPartGallery w:val="Page Numbers (Bottom of Page)"/>
        <w:docPartUnique/>
      </w:docPartObj>
    </w:sdtPr>
    <w:sdtEndPr/>
    <w:sdtContent>
      <w:p w14:paraId="4154A5B4" w14:textId="3BE23CE1" w:rsidR="00D66012" w:rsidRDefault="00D66012">
        <w:pPr>
          <w:pStyle w:val="Voettekst"/>
          <w:jc w:val="right"/>
        </w:pPr>
        <w:r w:rsidRPr="00D66012">
          <w:rPr>
            <w:rFonts w:ascii="Flanders Art Sans" w:hAnsi="Flanders Art Sans"/>
            <w:sz w:val="20"/>
            <w:szCs w:val="20"/>
          </w:rPr>
          <w:fldChar w:fldCharType="begin"/>
        </w:r>
        <w:r w:rsidRPr="00D66012">
          <w:rPr>
            <w:rFonts w:ascii="Flanders Art Sans" w:hAnsi="Flanders Art Sans"/>
            <w:sz w:val="20"/>
            <w:szCs w:val="20"/>
          </w:rPr>
          <w:instrText>PAGE   \* MERGEFORMAT</w:instrText>
        </w:r>
        <w:r w:rsidRPr="00D66012">
          <w:rPr>
            <w:rFonts w:ascii="Flanders Art Sans" w:hAnsi="Flanders Art Sans"/>
            <w:sz w:val="20"/>
            <w:szCs w:val="20"/>
          </w:rPr>
          <w:fldChar w:fldCharType="separate"/>
        </w:r>
        <w:r w:rsidRPr="00D66012">
          <w:rPr>
            <w:rFonts w:ascii="Flanders Art Sans" w:hAnsi="Flanders Art Sans"/>
            <w:sz w:val="20"/>
            <w:szCs w:val="20"/>
            <w:lang w:val="nl-NL"/>
          </w:rPr>
          <w:t>2</w:t>
        </w:r>
        <w:r w:rsidRPr="00D66012">
          <w:rPr>
            <w:rFonts w:ascii="Flanders Art Sans" w:hAnsi="Flanders Art Sans"/>
            <w:sz w:val="20"/>
            <w:szCs w:val="20"/>
          </w:rPr>
          <w:fldChar w:fldCharType="end"/>
        </w:r>
      </w:p>
    </w:sdtContent>
  </w:sdt>
  <w:p w14:paraId="4DE36C5B" w14:textId="77777777" w:rsidR="00D66012" w:rsidRDefault="00D660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4112" w14:textId="77777777" w:rsidR="00EB69DF" w:rsidRDefault="00EB69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F6154" w14:textId="77777777" w:rsidR="009C2818" w:rsidRDefault="009C2818" w:rsidP="00D66012">
      <w:pPr>
        <w:spacing w:after="0" w:line="240" w:lineRule="auto"/>
      </w:pPr>
      <w:r>
        <w:separator/>
      </w:r>
    </w:p>
  </w:footnote>
  <w:footnote w:type="continuationSeparator" w:id="0">
    <w:p w14:paraId="527FFEFD" w14:textId="77777777" w:rsidR="009C2818" w:rsidRDefault="009C2818" w:rsidP="00D6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68FC" w14:textId="77777777" w:rsidR="00EB69DF" w:rsidRDefault="00EB69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179341"/>
      <w:docPartObj>
        <w:docPartGallery w:val="Watermarks"/>
        <w:docPartUnique/>
      </w:docPartObj>
    </w:sdtPr>
    <w:sdtEndPr/>
    <w:sdtContent>
      <w:p w14:paraId="5D726201" w14:textId="060AFA2F" w:rsidR="00EB69DF" w:rsidRDefault="009C2818">
        <w:pPr>
          <w:pStyle w:val="Koptekst"/>
        </w:pPr>
        <w:r>
          <w:pict w14:anchorId="04C32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4248" w14:textId="77777777" w:rsidR="00EB69DF" w:rsidRDefault="00EB69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6F2E"/>
    <w:multiLevelType w:val="multilevel"/>
    <w:tmpl w:val="0B3E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72BF3"/>
    <w:multiLevelType w:val="multilevel"/>
    <w:tmpl w:val="9A7C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B05C4"/>
    <w:multiLevelType w:val="hybridMultilevel"/>
    <w:tmpl w:val="A7562F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8FE7A0A"/>
    <w:multiLevelType w:val="multilevel"/>
    <w:tmpl w:val="5E68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D426AB"/>
    <w:multiLevelType w:val="multilevel"/>
    <w:tmpl w:val="3024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0A7B05"/>
    <w:multiLevelType w:val="multilevel"/>
    <w:tmpl w:val="66DC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108729">
    <w:abstractNumId w:val="1"/>
  </w:num>
  <w:num w:numId="2" w16cid:durableId="103813432">
    <w:abstractNumId w:val="0"/>
  </w:num>
  <w:num w:numId="3" w16cid:durableId="513149214">
    <w:abstractNumId w:val="3"/>
  </w:num>
  <w:num w:numId="4" w16cid:durableId="1514687281">
    <w:abstractNumId w:val="5"/>
  </w:num>
  <w:num w:numId="5" w16cid:durableId="2013294547">
    <w:abstractNumId w:val="4"/>
  </w:num>
  <w:num w:numId="6" w16cid:durableId="1076783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70"/>
    <w:rsid w:val="000061C3"/>
    <w:rsid w:val="00036DFC"/>
    <w:rsid w:val="00054B27"/>
    <w:rsid w:val="000B288E"/>
    <w:rsid w:val="000B5D1F"/>
    <w:rsid w:val="000C3821"/>
    <w:rsid w:val="000C51BE"/>
    <w:rsid w:val="000C7B5C"/>
    <w:rsid w:val="000E5F4D"/>
    <w:rsid w:val="000F4326"/>
    <w:rsid w:val="000F53A3"/>
    <w:rsid w:val="0010705B"/>
    <w:rsid w:val="001100B7"/>
    <w:rsid w:val="00111794"/>
    <w:rsid w:val="001141D5"/>
    <w:rsid w:val="00141792"/>
    <w:rsid w:val="00146B49"/>
    <w:rsid w:val="00161B43"/>
    <w:rsid w:val="00167F86"/>
    <w:rsid w:val="00175716"/>
    <w:rsid w:val="00193A82"/>
    <w:rsid w:val="001A454D"/>
    <w:rsid w:val="001B5D6A"/>
    <w:rsid w:val="001E1097"/>
    <w:rsid w:val="001E7165"/>
    <w:rsid w:val="001F4AB0"/>
    <w:rsid w:val="0023167E"/>
    <w:rsid w:val="00255B3C"/>
    <w:rsid w:val="00267C6B"/>
    <w:rsid w:val="00273E02"/>
    <w:rsid w:val="002A1D82"/>
    <w:rsid w:val="002C6C85"/>
    <w:rsid w:val="002E72CF"/>
    <w:rsid w:val="003234F4"/>
    <w:rsid w:val="003727D2"/>
    <w:rsid w:val="003747F3"/>
    <w:rsid w:val="0037773A"/>
    <w:rsid w:val="0038300E"/>
    <w:rsid w:val="0039113E"/>
    <w:rsid w:val="003B13EE"/>
    <w:rsid w:val="003E0624"/>
    <w:rsid w:val="003F06D1"/>
    <w:rsid w:val="003F1AA1"/>
    <w:rsid w:val="003F4A3C"/>
    <w:rsid w:val="00414663"/>
    <w:rsid w:val="00414837"/>
    <w:rsid w:val="00421EF8"/>
    <w:rsid w:val="00460371"/>
    <w:rsid w:val="00467794"/>
    <w:rsid w:val="004A3B74"/>
    <w:rsid w:val="004F7764"/>
    <w:rsid w:val="00525070"/>
    <w:rsid w:val="005271FA"/>
    <w:rsid w:val="00542826"/>
    <w:rsid w:val="00563711"/>
    <w:rsid w:val="00584C06"/>
    <w:rsid w:val="00585DE4"/>
    <w:rsid w:val="005A2166"/>
    <w:rsid w:val="00624627"/>
    <w:rsid w:val="006258ED"/>
    <w:rsid w:val="00641FED"/>
    <w:rsid w:val="00652418"/>
    <w:rsid w:val="00695B85"/>
    <w:rsid w:val="006C4704"/>
    <w:rsid w:val="006D47B4"/>
    <w:rsid w:val="006E5889"/>
    <w:rsid w:val="00705455"/>
    <w:rsid w:val="00736E21"/>
    <w:rsid w:val="00745A7F"/>
    <w:rsid w:val="00746ADF"/>
    <w:rsid w:val="007478D9"/>
    <w:rsid w:val="00761203"/>
    <w:rsid w:val="00763E5F"/>
    <w:rsid w:val="0079388F"/>
    <w:rsid w:val="007A1818"/>
    <w:rsid w:val="007A3F0F"/>
    <w:rsid w:val="007C2C20"/>
    <w:rsid w:val="007D4314"/>
    <w:rsid w:val="00804307"/>
    <w:rsid w:val="00815A9D"/>
    <w:rsid w:val="0086212E"/>
    <w:rsid w:val="0086661E"/>
    <w:rsid w:val="00875ABE"/>
    <w:rsid w:val="0088309A"/>
    <w:rsid w:val="00884A59"/>
    <w:rsid w:val="00895E7F"/>
    <w:rsid w:val="008A6150"/>
    <w:rsid w:val="008B3A5D"/>
    <w:rsid w:val="008D11D8"/>
    <w:rsid w:val="008F2A52"/>
    <w:rsid w:val="00914E1E"/>
    <w:rsid w:val="0092280B"/>
    <w:rsid w:val="00930C04"/>
    <w:rsid w:val="00942EE7"/>
    <w:rsid w:val="00965F71"/>
    <w:rsid w:val="00982A34"/>
    <w:rsid w:val="00985A63"/>
    <w:rsid w:val="009A6B9D"/>
    <w:rsid w:val="009C2818"/>
    <w:rsid w:val="009C4500"/>
    <w:rsid w:val="009D04A8"/>
    <w:rsid w:val="00A13604"/>
    <w:rsid w:val="00A321DD"/>
    <w:rsid w:val="00A54BB3"/>
    <w:rsid w:val="00A70E36"/>
    <w:rsid w:val="00A87273"/>
    <w:rsid w:val="00AA2BBE"/>
    <w:rsid w:val="00AC6A64"/>
    <w:rsid w:val="00B04427"/>
    <w:rsid w:val="00B11D61"/>
    <w:rsid w:val="00B44CB6"/>
    <w:rsid w:val="00B54C2D"/>
    <w:rsid w:val="00B6490B"/>
    <w:rsid w:val="00B66590"/>
    <w:rsid w:val="00B90D61"/>
    <w:rsid w:val="00BF4D9D"/>
    <w:rsid w:val="00BF7E45"/>
    <w:rsid w:val="00C158E2"/>
    <w:rsid w:val="00C27765"/>
    <w:rsid w:val="00C40AB7"/>
    <w:rsid w:val="00C800D3"/>
    <w:rsid w:val="00CB65D4"/>
    <w:rsid w:val="00CC4771"/>
    <w:rsid w:val="00CC7C34"/>
    <w:rsid w:val="00D363CD"/>
    <w:rsid w:val="00D66012"/>
    <w:rsid w:val="00D702E2"/>
    <w:rsid w:val="00D744CA"/>
    <w:rsid w:val="00D8310A"/>
    <w:rsid w:val="00D83D01"/>
    <w:rsid w:val="00DA6F51"/>
    <w:rsid w:val="00DD4A60"/>
    <w:rsid w:val="00DD6DE0"/>
    <w:rsid w:val="00DE5763"/>
    <w:rsid w:val="00DF35C9"/>
    <w:rsid w:val="00E205EF"/>
    <w:rsid w:val="00E33F36"/>
    <w:rsid w:val="00E45D16"/>
    <w:rsid w:val="00E46F61"/>
    <w:rsid w:val="00E71E91"/>
    <w:rsid w:val="00E958C7"/>
    <w:rsid w:val="00EB69DF"/>
    <w:rsid w:val="00ED1741"/>
    <w:rsid w:val="00ED2FD5"/>
    <w:rsid w:val="00F1273F"/>
    <w:rsid w:val="00F211A2"/>
    <w:rsid w:val="00F54734"/>
    <w:rsid w:val="00F54B01"/>
    <w:rsid w:val="00F72899"/>
    <w:rsid w:val="00F747B8"/>
    <w:rsid w:val="00F8463B"/>
    <w:rsid w:val="00FA7105"/>
    <w:rsid w:val="00FB1474"/>
    <w:rsid w:val="00FC46F3"/>
    <w:rsid w:val="00FC7B6F"/>
    <w:rsid w:val="00FF2308"/>
    <w:rsid w:val="2FA428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63230"/>
  <w15:chartTrackingRefBased/>
  <w15:docId w15:val="{C41C97D3-BCFB-4ABE-9A14-47FD4C59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50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50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50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50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50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50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50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50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50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50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50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50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50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50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50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50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50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5070"/>
    <w:rPr>
      <w:rFonts w:eastAsiaTheme="majorEastAsia" w:cstheme="majorBidi"/>
      <w:color w:val="272727" w:themeColor="text1" w:themeTint="D8"/>
    </w:rPr>
  </w:style>
  <w:style w:type="paragraph" w:styleId="Titel">
    <w:name w:val="Title"/>
    <w:basedOn w:val="Standaard"/>
    <w:next w:val="Standaard"/>
    <w:link w:val="TitelChar"/>
    <w:uiPriority w:val="10"/>
    <w:qFormat/>
    <w:rsid w:val="00525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50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50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50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50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5070"/>
    <w:rPr>
      <w:i/>
      <w:iCs/>
      <w:color w:val="404040" w:themeColor="text1" w:themeTint="BF"/>
    </w:rPr>
  </w:style>
  <w:style w:type="paragraph" w:styleId="Lijstalinea">
    <w:name w:val="List Paragraph"/>
    <w:basedOn w:val="Standaard"/>
    <w:uiPriority w:val="34"/>
    <w:qFormat/>
    <w:rsid w:val="00525070"/>
    <w:pPr>
      <w:ind w:left="720"/>
      <w:contextualSpacing/>
    </w:pPr>
  </w:style>
  <w:style w:type="character" w:styleId="Intensievebenadrukking">
    <w:name w:val="Intense Emphasis"/>
    <w:basedOn w:val="Standaardalinea-lettertype"/>
    <w:uiPriority w:val="21"/>
    <w:qFormat/>
    <w:rsid w:val="00525070"/>
    <w:rPr>
      <w:i/>
      <w:iCs/>
      <w:color w:val="0F4761" w:themeColor="accent1" w:themeShade="BF"/>
    </w:rPr>
  </w:style>
  <w:style w:type="paragraph" w:styleId="Duidelijkcitaat">
    <w:name w:val="Intense Quote"/>
    <w:basedOn w:val="Standaard"/>
    <w:next w:val="Standaard"/>
    <w:link w:val="DuidelijkcitaatChar"/>
    <w:uiPriority w:val="30"/>
    <w:qFormat/>
    <w:rsid w:val="005250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5070"/>
    <w:rPr>
      <w:i/>
      <w:iCs/>
      <w:color w:val="0F4761" w:themeColor="accent1" w:themeShade="BF"/>
    </w:rPr>
  </w:style>
  <w:style w:type="character" w:styleId="Intensieveverwijzing">
    <w:name w:val="Intense Reference"/>
    <w:basedOn w:val="Standaardalinea-lettertype"/>
    <w:uiPriority w:val="32"/>
    <w:qFormat/>
    <w:rsid w:val="00525070"/>
    <w:rPr>
      <w:b/>
      <w:bCs/>
      <w:smallCaps/>
      <w:color w:val="0F4761" w:themeColor="accent1" w:themeShade="BF"/>
      <w:spacing w:val="5"/>
    </w:rPr>
  </w:style>
  <w:style w:type="character" w:styleId="Hyperlink">
    <w:name w:val="Hyperlink"/>
    <w:basedOn w:val="Standaardalinea-lettertype"/>
    <w:uiPriority w:val="99"/>
    <w:unhideWhenUsed/>
    <w:rsid w:val="00525070"/>
    <w:rPr>
      <w:color w:val="467886" w:themeColor="hyperlink"/>
      <w:u w:val="single"/>
    </w:rPr>
  </w:style>
  <w:style w:type="character" w:styleId="Onopgelostemelding">
    <w:name w:val="Unresolved Mention"/>
    <w:basedOn w:val="Standaardalinea-lettertype"/>
    <w:uiPriority w:val="99"/>
    <w:semiHidden/>
    <w:unhideWhenUsed/>
    <w:rsid w:val="00525070"/>
    <w:rPr>
      <w:color w:val="605E5C"/>
      <w:shd w:val="clear" w:color="auto" w:fill="E1DFDD"/>
    </w:rPr>
  </w:style>
  <w:style w:type="character" w:styleId="Verwijzingopmerking">
    <w:name w:val="annotation reference"/>
    <w:basedOn w:val="Standaardalinea-lettertype"/>
    <w:uiPriority w:val="99"/>
    <w:semiHidden/>
    <w:unhideWhenUsed/>
    <w:rsid w:val="00525070"/>
    <w:rPr>
      <w:sz w:val="16"/>
      <w:szCs w:val="16"/>
    </w:rPr>
  </w:style>
  <w:style w:type="paragraph" w:styleId="Tekstopmerking">
    <w:name w:val="annotation text"/>
    <w:basedOn w:val="Standaard"/>
    <w:link w:val="TekstopmerkingChar"/>
    <w:uiPriority w:val="99"/>
    <w:unhideWhenUsed/>
    <w:rsid w:val="00525070"/>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525070"/>
    <w:rPr>
      <w:kern w:val="0"/>
      <w:sz w:val="20"/>
      <w:szCs w:val="20"/>
      <w14:ligatures w14:val="none"/>
    </w:rPr>
  </w:style>
  <w:style w:type="paragraph" w:styleId="Koptekst">
    <w:name w:val="header"/>
    <w:basedOn w:val="Standaard"/>
    <w:link w:val="KoptekstChar"/>
    <w:uiPriority w:val="99"/>
    <w:unhideWhenUsed/>
    <w:rsid w:val="00D660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6012"/>
  </w:style>
  <w:style w:type="paragraph" w:styleId="Voettekst">
    <w:name w:val="footer"/>
    <w:basedOn w:val="Standaard"/>
    <w:link w:val="VoettekstChar"/>
    <w:uiPriority w:val="99"/>
    <w:unhideWhenUsed/>
    <w:rsid w:val="00D660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6012"/>
  </w:style>
  <w:style w:type="character" w:styleId="GevolgdeHyperlink">
    <w:name w:val="FollowedHyperlink"/>
    <w:basedOn w:val="Standaardalinea-lettertype"/>
    <w:uiPriority w:val="99"/>
    <w:semiHidden/>
    <w:unhideWhenUsed/>
    <w:rsid w:val="007A3F0F"/>
    <w:rPr>
      <w:color w:val="96607D" w:themeColor="followedHyperlink"/>
      <w:u w:val="single"/>
    </w:rPr>
  </w:style>
  <w:style w:type="character" w:styleId="Zwaar">
    <w:name w:val="Strong"/>
    <w:basedOn w:val="Standaardalinea-lettertype"/>
    <w:uiPriority w:val="22"/>
    <w:qFormat/>
    <w:rsid w:val="00054B27"/>
    <w:rPr>
      <w:b/>
      <w:bCs/>
    </w:rPr>
  </w:style>
  <w:style w:type="character" w:styleId="Nadruk">
    <w:name w:val="Emphasis"/>
    <w:basedOn w:val="Standaardalinea-lettertype"/>
    <w:uiPriority w:val="20"/>
    <w:qFormat/>
    <w:rsid w:val="00054B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pgroeien.be/kennis/toolbox/onderzoeksrapport-evaluatieonderzoek-van-de-samenwerkingsverbanden-geintegreerd-breed-onthaa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654A67CC0A764F8D1BF417CC2B6CB7" ma:contentTypeVersion="18" ma:contentTypeDescription="Een nieuw document maken." ma:contentTypeScope="" ma:versionID="e8afb0e5fc6f96601ae805ae8799980d">
  <xsd:schema xmlns:xsd="http://www.w3.org/2001/XMLSchema" xmlns:xs="http://www.w3.org/2001/XMLSchema" xmlns:p="http://schemas.microsoft.com/office/2006/metadata/properties" xmlns:ns2="f87141f1-123e-4ed9-827c-3406d56edada" xmlns:ns3="5e3f717c-31f6-4833-bd0f-50c041ee3a05" xmlns:ns4="3bfb73de-d247-4e24-9cd7-eeb5f49d45b7" targetNamespace="http://schemas.microsoft.com/office/2006/metadata/properties" ma:root="true" ma:fieldsID="b36d0bb1b2c1b77cae5a29b888eae34d" ns2:_="" ns3:_="" ns4:_="">
    <xsd:import namespace="f87141f1-123e-4ed9-827c-3406d56edada"/>
    <xsd:import namespace="5e3f717c-31f6-4833-bd0f-50c041ee3a05"/>
    <xsd:import namespace="3bfb73de-d247-4e24-9cd7-eeb5f49d45b7"/>
    <xsd:element name="properties">
      <xsd:complexType>
        <xsd:sequence>
          <xsd:element name="documentManagement">
            <xsd:complexType>
              <xsd:all>
                <xsd:element ref="ns2:_dlc_DocId" minOccurs="0"/>
                <xsd:element ref="ns2:_dlc_DocIdUrl" minOccurs="0"/>
                <xsd:element ref="ns2:_dlc_DocIdPersistId" minOccurs="0"/>
                <xsd:element ref="ns3:p4692e9f59d344bf86f46283f9ffcb92" minOccurs="0"/>
                <xsd:element ref="ns2: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2:SharedWithUsers" minOccurs="0"/>
                <xsd:element ref="ns2: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141f1-123e-4ed9-827c-3406d56eda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1ac60e2e-976a-40ac-967b-7661f7589603}" ma:internalName="TaxCatchAll" ma:showField="CatchAllData" ma:web="f87141f1-123e-4ed9-827c-3406d56edada">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p4692e9f59d344bf86f46283f9ffcb92" ma:index="11" nillable="true" ma:taxonomy="true" ma:internalName="p4692e9f59d344bf86f46283f9ffcb92" ma:taxonomyFieldName="KGTrefwoord" ma:displayName="Trefwoord" ma:default="" ma:fieldId="{94692e9f-59d3-44bf-86f4-6283f9ffcb92}" ma:taxonomyMulti="true" ma:sspId="f403b824-83f7-43e5-8db1-bd9fadf9beb4" ma:termSetId="74987c00-053a-4526-a051-79952c41b1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fb73de-d247-4e24-9cd7-eeb5f49d45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f403b824-83f7-43e5-8db1-bd9fadf9beb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4692e9f59d344bf86f46283f9ffcb92 xmlns="5e3f717c-31f6-4833-bd0f-50c041ee3a05">
      <Terms xmlns="http://schemas.microsoft.com/office/infopath/2007/PartnerControls"/>
    </p4692e9f59d344bf86f46283f9ffcb92>
    <_dlc_DocId xmlns="f87141f1-123e-4ed9-827c-3406d56edada">USC2TYKUW3RM-215146913-2373</_dlc_DocId>
    <_dlc_DocIdUrl xmlns="f87141f1-123e-4ed9-827c-3406d56edada">
      <Url>https://kindengezin.sharepoint.com/sites/PilotsVroegEnNabijTeamsite/_layouts/15/DocIdRedir.aspx?ID=USC2TYKUW3RM-215146913-2373</Url>
      <Description>USC2TYKUW3RM-215146913-2373</Description>
    </_dlc_DocIdUrl>
    <lcf76f155ced4ddcb4097134ff3c332f xmlns="3bfb73de-d247-4e24-9cd7-eeb5f49d45b7">
      <Terms xmlns="http://schemas.microsoft.com/office/infopath/2007/PartnerControls"/>
    </lcf76f155ced4ddcb4097134ff3c332f>
    <TaxCatchAll xmlns="f87141f1-123e-4ed9-827c-3406d56edada" xsi:nil="true"/>
  </documentManagement>
</p:properties>
</file>

<file path=customXml/itemProps1.xml><?xml version="1.0" encoding="utf-8"?>
<ds:datastoreItem xmlns:ds="http://schemas.openxmlformats.org/officeDocument/2006/customXml" ds:itemID="{0A776E6D-5A80-4F33-90FD-73C1B69E060D}">
  <ds:schemaRefs>
    <ds:schemaRef ds:uri="http://schemas.microsoft.com/sharepoint/events"/>
  </ds:schemaRefs>
</ds:datastoreItem>
</file>

<file path=customXml/itemProps2.xml><?xml version="1.0" encoding="utf-8"?>
<ds:datastoreItem xmlns:ds="http://schemas.openxmlformats.org/officeDocument/2006/customXml" ds:itemID="{4807CD9A-1E73-4888-A4ED-33B37CD75DCD}">
  <ds:schemaRefs>
    <ds:schemaRef ds:uri="http://schemas.openxmlformats.org/officeDocument/2006/bibliography"/>
  </ds:schemaRefs>
</ds:datastoreItem>
</file>

<file path=customXml/itemProps3.xml><?xml version="1.0" encoding="utf-8"?>
<ds:datastoreItem xmlns:ds="http://schemas.openxmlformats.org/officeDocument/2006/customXml" ds:itemID="{7766209D-EECC-4451-9353-EA34AE5D54A9}">
  <ds:schemaRefs>
    <ds:schemaRef ds:uri="http://schemas.microsoft.com/sharepoint/v3/contenttype/forms"/>
  </ds:schemaRefs>
</ds:datastoreItem>
</file>

<file path=customXml/itemProps4.xml><?xml version="1.0" encoding="utf-8"?>
<ds:datastoreItem xmlns:ds="http://schemas.openxmlformats.org/officeDocument/2006/customXml" ds:itemID="{44B773C1-F36F-4DA2-A082-9FC423117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141f1-123e-4ed9-827c-3406d56edada"/>
    <ds:schemaRef ds:uri="5e3f717c-31f6-4833-bd0f-50c041ee3a05"/>
    <ds:schemaRef ds:uri="3bfb73de-d247-4e24-9cd7-eeb5f49d4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BF8439-A122-4085-B172-9E045D454A84}">
  <ds:schemaRefs>
    <ds:schemaRef ds:uri="http://schemas.microsoft.com/office/2006/metadata/properties"/>
    <ds:schemaRef ds:uri="http://schemas.microsoft.com/office/infopath/2007/PartnerControls"/>
    <ds:schemaRef ds:uri="5e3f717c-31f6-4833-bd0f-50c041ee3a05"/>
    <ds:schemaRef ds:uri="f87141f1-123e-4ed9-827c-3406d56edada"/>
    <ds:schemaRef ds:uri="3bfb73de-d247-4e24-9cd7-eeb5f49d45b7"/>
  </ds:schemaRefs>
</ds:datastoreItem>
</file>

<file path=docMetadata/LabelInfo.xml><?xml version="1.0" encoding="utf-8"?>
<clbl:labelList xmlns:clbl="http://schemas.microsoft.com/office/2020/mipLabelMetadata">
  <clbl:label id="{13cfe182-642a-480e-bc8a-5ecf65db0aa0}" enabled="0" method="" siteId="{13cfe182-642a-480e-bc8a-5ecf65db0aa0}" removed="1"/>
</clbl:labelList>
</file>

<file path=docProps/app.xml><?xml version="1.0" encoding="utf-8"?>
<Properties xmlns="http://schemas.openxmlformats.org/officeDocument/2006/extended-properties" xmlns:vt="http://schemas.openxmlformats.org/officeDocument/2006/docPropsVTypes">
  <Template>Normal</Template>
  <TotalTime>11</TotalTime>
  <Pages>16</Pages>
  <Words>6437</Words>
  <Characters>36374</Characters>
  <Application>Microsoft Office Word</Application>
  <DocSecurity>0</DocSecurity>
  <Lines>983</Lines>
  <Paragraphs>407</Paragraphs>
  <ScaleCrop>false</ScaleCrop>
  <Company/>
  <LinksUpToDate>false</LinksUpToDate>
  <CharactersWithSpaces>42404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Eerlings</dc:creator>
  <cp:keywords/>
  <dc:description/>
  <cp:lastModifiedBy>Sofie Eerlings</cp:lastModifiedBy>
  <cp:revision>3</cp:revision>
  <cp:lastPrinted>2026-03-19T18:20:00Z</cp:lastPrinted>
  <dcterms:created xsi:type="dcterms:W3CDTF">2026-07-01T14:03:00Z</dcterms:created>
  <dcterms:modified xsi:type="dcterms:W3CDTF">2026-07-02T06:05:00Z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0x010100E3654A67CC0A764F8D1BF417CC2B6CB7</vt:lpwstr>
  </property>
  <property fmtid="{D5CDD505-2E9C-101B-9397-08002B2CF9AE}" pid="4" name="KGTrefwoord">
    <vt:lpwstr/>
  </property>
  <property fmtid="{D5CDD505-2E9C-101B-9397-08002B2CF9AE}" pid="5" name="_dlc_DocIdItemGuid">
    <vt:lpwstr>2e01c764-efe4-4dc6-87de-cea03d26bd3c</vt:lpwstr>
  </property>
  <property fmtid="{D5CDD505-2E9C-101B-9397-08002B2CF9AE}" pid="7" name="docLang">
    <vt:lpwstr>nl</vt:lpwstr>
  </property>
</Properties>
</file>