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0683" w14:textId="4C28906F" w:rsidR="003D7175" w:rsidRPr="00C55295" w:rsidRDefault="003D7175" w:rsidP="00C55295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6A962C92" wp14:editId="1E38CF9B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32481529"/>
    </w:p>
    <w:bookmarkEnd w:id="1" w:displacedByCustomXml="next"/>
    <w:bookmarkStart w:id="2" w:name="_Hlk32481605" w:displacedByCustomXml="next"/>
    <w:sdt>
      <w:sdtPr>
        <w:rPr>
          <w:lang w:val="en-US"/>
        </w:rPr>
        <w:alias w:val="Titel verslag"/>
        <w:tag w:val="Titel verslag"/>
        <w:id w:val="1055041990"/>
        <w:placeholder>
          <w:docPart w:val="12A50E7081AF4CB9918D8FEBA73249DB"/>
        </w:placeholder>
      </w:sdtPr>
      <w:sdtEndPr/>
      <w:sdtContent>
        <w:p w14:paraId="68048BD4" w14:textId="27A0E12B" w:rsidR="003D7175" w:rsidRPr="004F26F7" w:rsidRDefault="00C55295" w:rsidP="00105365">
          <w:pPr>
            <w:pStyle w:val="Titelverslag"/>
          </w:pPr>
          <w:r>
            <w:t xml:space="preserve">Oproep tot aanvraag van een erkenning van </w:t>
          </w:r>
          <w:r w:rsidR="0046221A">
            <w:t>een</w:t>
          </w:r>
          <w:r>
            <w:t xml:space="preserve"> consultatiebureau </w:t>
          </w:r>
          <w:r w:rsidR="0046221A">
            <w:t xml:space="preserve">te </w:t>
          </w:r>
          <w:r w:rsidR="2CF514E4">
            <w:t>Berch</w:t>
          </w:r>
          <w:r w:rsidR="00945F37">
            <w:t>em</w:t>
          </w:r>
          <w:r>
            <w:t>.</w:t>
          </w:r>
        </w:p>
      </w:sdtContent>
    </w:sdt>
    <w:bookmarkEnd w:id="2" w:displacedByCustomXml="prev"/>
    <w:p w14:paraId="117545B9" w14:textId="77777777" w:rsidR="003D7175" w:rsidRPr="00193EF3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Style w:val="Tabel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3D7175" w:rsidRPr="009556D6" w14:paraId="4F5560B3" w14:textId="77777777" w:rsidTr="00C55295">
        <w:trPr>
          <w:trHeight w:val="395"/>
        </w:trPr>
        <w:tc>
          <w:tcPr>
            <w:tcW w:w="9923" w:type="dxa"/>
          </w:tcPr>
          <w:p w14:paraId="4CF0DCD9" w14:textId="1BB72A75" w:rsidR="00F96338" w:rsidRPr="00357EC8" w:rsidRDefault="009B0D00" w:rsidP="00C55295">
            <w:pPr>
              <w:spacing w:after="0"/>
            </w:pPr>
            <w:r>
              <w:t>D</w:t>
            </w:r>
            <w:r w:rsidRPr="00357EC8">
              <w:t>atum:</w:t>
            </w:r>
            <w:r w:rsidR="00F72F04">
              <w:t xml:space="preserve"> </w:t>
            </w:r>
            <w:sdt>
              <w:sdtPr>
                <w:alias w:val="Datum"/>
                <w:tag w:val="Datum"/>
                <w:id w:val="-1932348912"/>
                <w:lock w:val="sdtLocked"/>
                <w:placeholder>
                  <w:docPart w:val="19656B2288A9420B99E7A47C455BB736"/>
                </w:placeholder>
                <w:date w:fullDate="2025-07-15T00:00:00Z">
                  <w:dateFormat w:val="d/MM/yyyy"/>
                  <w:lid w:val="nl-BE"/>
                  <w:storeMappedDataAs w:val="text"/>
                  <w:calendar w:val="gregorian"/>
                </w:date>
              </w:sdtPr>
              <w:sdtEndPr/>
              <w:sdtContent>
                <w:r w:rsidR="00F77404">
                  <w:t>15</w:t>
                </w:r>
                <w:r w:rsidR="004B0E3B" w:rsidRPr="004B0E3B">
                  <w:t>/07/2025</w:t>
                </w:r>
              </w:sdtContent>
            </w:sdt>
          </w:p>
        </w:tc>
      </w:tr>
    </w:tbl>
    <w:p w14:paraId="196B9423" w14:textId="5B3D9AF7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2"/>
          <w:footerReference w:type="default" r:id="rId13"/>
          <w:footerReference w:type="first" r:id="rId14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</w:t>
      </w:r>
      <w:r w:rsidR="00C55295" w:rsidRPr="00193EF3">
        <w:rPr>
          <w:color w:val="A50050" w:themeColor="text1"/>
          <w:sz w:val="16"/>
          <w:szCs w:val="16"/>
        </w:rPr>
        <w:t>/</w:t>
      </w:r>
    </w:p>
    <w:bookmarkEnd w:id="0"/>
    <w:p w14:paraId="02CE851F" w14:textId="3B23816A" w:rsidR="00C55295" w:rsidRPr="00C55295" w:rsidRDefault="00C55295" w:rsidP="00C55295">
      <w:pPr>
        <w:pStyle w:val="Kop1"/>
        <w:rPr>
          <w:rStyle w:val="eop"/>
        </w:rPr>
      </w:pPr>
      <w:r w:rsidRPr="00C55295">
        <w:rPr>
          <w:rStyle w:val="eop"/>
        </w:rPr>
        <w:t xml:space="preserve">WAAROVER GAAT DEZE OPROEP? </w:t>
      </w:r>
    </w:p>
    <w:p w14:paraId="5453CBEF" w14:textId="3C8E9140" w:rsidR="00C55295" w:rsidRPr="003058B6" w:rsidRDefault="00F2DDBD" w:rsidP="00C55295">
      <w:pPr>
        <w:tabs>
          <w:tab w:val="clear" w:pos="3686"/>
        </w:tabs>
        <w:spacing w:after="0" w:line="240" w:lineRule="auto"/>
        <w:rPr>
          <w:rFonts w:eastAsia="Times New Roman"/>
        </w:rPr>
      </w:pPr>
      <w:r w:rsidRPr="00251C66">
        <w:rPr>
          <w:rFonts w:eastAsia="Times New Roman"/>
        </w:rPr>
        <w:t xml:space="preserve">De organisator van </w:t>
      </w:r>
      <w:r w:rsidR="00E41FD8" w:rsidRPr="00251C66">
        <w:rPr>
          <w:rFonts w:eastAsia="Times New Roman"/>
        </w:rPr>
        <w:t xml:space="preserve">het </w:t>
      </w:r>
      <w:r w:rsidRPr="00251C66">
        <w:rPr>
          <w:rFonts w:eastAsia="Times New Roman"/>
        </w:rPr>
        <w:t xml:space="preserve">consultatiebureau </w:t>
      </w:r>
      <w:r w:rsidR="40C3537F" w:rsidRPr="00251C66">
        <w:rPr>
          <w:rFonts w:eastAsia="Times New Roman"/>
        </w:rPr>
        <w:t>Berchem</w:t>
      </w:r>
      <w:r w:rsidR="00CC3DC6" w:rsidRPr="00251C66">
        <w:rPr>
          <w:rFonts w:eastAsia="Times New Roman"/>
        </w:rPr>
        <w:t xml:space="preserve"> </w:t>
      </w:r>
      <w:r w:rsidR="003B7C59" w:rsidRPr="00251C66">
        <w:rPr>
          <w:rFonts w:eastAsia="Times New Roman"/>
        </w:rPr>
        <w:t xml:space="preserve">Driekoningenstraat </w:t>
      </w:r>
      <w:r w:rsidRPr="00251C66">
        <w:rPr>
          <w:rFonts w:eastAsia="Times New Roman"/>
        </w:rPr>
        <w:t xml:space="preserve">heeft </w:t>
      </w:r>
      <w:r w:rsidR="003B7C59" w:rsidRPr="00251C66">
        <w:rPr>
          <w:rFonts w:eastAsia="Times New Roman"/>
        </w:rPr>
        <w:t xml:space="preserve">in het verleden </w:t>
      </w:r>
      <w:r w:rsidRPr="00251C66">
        <w:rPr>
          <w:rFonts w:eastAsia="Times New Roman"/>
        </w:rPr>
        <w:t xml:space="preserve">zijn erkenning vrijwillig stopgezet. </w:t>
      </w:r>
      <w:r w:rsidR="003B7C59" w:rsidRPr="00251C66">
        <w:rPr>
          <w:rFonts w:eastAsia="Times New Roman"/>
        </w:rPr>
        <w:t xml:space="preserve">Op dit moment is de </w:t>
      </w:r>
      <w:r w:rsidR="00251C66" w:rsidRPr="00251C66">
        <w:rPr>
          <w:rFonts w:eastAsia="Times New Roman"/>
        </w:rPr>
        <w:t>nood aan</w:t>
      </w:r>
      <w:r w:rsidR="003B7C59" w:rsidRPr="00251C66">
        <w:rPr>
          <w:rFonts w:eastAsia="Times New Roman"/>
        </w:rPr>
        <w:t xml:space="preserve"> een consultatiebureau in deze buurt groot. </w:t>
      </w:r>
      <w:r w:rsidRPr="00251C66">
        <w:rPr>
          <w:rFonts w:eastAsia="Times New Roman"/>
        </w:rPr>
        <w:t>O</w:t>
      </w:r>
      <w:r w:rsidR="00C55295" w:rsidRPr="00251C66">
        <w:rPr>
          <w:rFonts w:eastAsia="Times New Roman"/>
        </w:rPr>
        <w:t xml:space="preserve">pgroeien is daarom op zoek naar een organisator voor een </w:t>
      </w:r>
      <w:r w:rsidR="65CA023A" w:rsidRPr="00251C66">
        <w:rPr>
          <w:rFonts w:eastAsia="Times New Roman"/>
        </w:rPr>
        <w:t xml:space="preserve">nieuw </w:t>
      </w:r>
      <w:r w:rsidR="00C55295" w:rsidRPr="00251C66">
        <w:rPr>
          <w:rFonts w:eastAsia="Times New Roman"/>
        </w:rPr>
        <w:t>consultatiebureau in</w:t>
      </w:r>
      <w:r w:rsidR="009D50A1" w:rsidRPr="00251C66">
        <w:rPr>
          <w:rFonts w:eastAsia="Times New Roman"/>
        </w:rPr>
        <w:t xml:space="preserve"> </w:t>
      </w:r>
      <w:r w:rsidR="4232E877" w:rsidRPr="00251C66">
        <w:rPr>
          <w:rFonts w:eastAsia="Times New Roman"/>
        </w:rPr>
        <w:t>Berch</w:t>
      </w:r>
      <w:r w:rsidR="006F6919" w:rsidRPr="00251C66">
        <w:rPr>
          <w:rFonts w:eastAsia="Times New Roman"/>
        </w:rPr>
        <w:t>em</w:t>
      </w:r>
      <w:r w:rsidR="000A03DD" w:rsidRPr="00251C66">
        <w:rPr>
          <w:rFonts w:eastAsia="Times New Roman"/>
        </w:rPr>
        <w:t xml:space="preserve"> (omgeving </w:t>
      </w:r>
      <w:r w:rsidR="00251C66">
        <w:rPr>
          <w:rFonts w:eastAsia="Times New Roman"/>
        </w:rPr>
        <w:t>D</w:t>
      </w:r>
      <w:r w:rsidR="000A03DD" w:rsidRPr="00251C66">
        <w:rPr>
          <w:rFonts w:eastAsia="Times New Roman"/>
        </w:rPr>
        <w:t>riekoningen</w:t>
      </w:r>
      <w:r w:rsidR="00251C66">
        <w:rPr>
          <w:rFonts w:eastAsia="Times New Roman"/>
        </w:rPr>
        <w:t>straat</w:t>
      </w:r>
      <w:r w:rsidR="000A03DD" w:rsidRPr="00251C66">
        <w:rPr>
          <w:rFonts w:eastAsia="Times New Roman"/>
        </w:rPr>
        <w:t>)</w:t>
      </w:r>
      <w:r w:rsidR="5DE258C4" w:rsidRPr="00251C66">
        <w:rPr>
          <w:rFonts w:eastAsia="Times New Roman"/>
        </w:rPr>
        <w:t xml:space="preserve">. </w:t>
      </w:r>
    </w:p>
    <w:p w14:paraId="62F66124" w14:textId="4C53CD67" w:rsidR="105686EB" w:rsidRDefault="105686EB" w:rsidP="105686EB">
      <w:pPr>
        <w:tabs>
          <w:tab w:val="clear" w:pos="3686"/>
        </w:tabs>
        <w:spacing w:after="0" w:line="240" w:lineRule="auto"/>
        <w:rPr>
          <w:rFonts w:eastAsia="Times New Roman"/>
        </w:rPr>
      </w:pPr>
    </w:p>
    <w:p w14:paraId="2DC3694A" w14:textId="413AF459" w:rsidR="00C55295" w:rsidRPr="003058B6" w:rsidRDefault="00C55295" w:rsidP="00C55295">
      <w:pPr>
        <w:tabs>
          <w:tab w:val="clear" w:pos="3686"/>
        </w:tabs>
        <w:spacing w:after="0" w:line="240" w:lineRule="auto"/>
      </w:pPr>
      <w:r w:rsidRPr="003058B6">
        <w:t xml:space="preserve">Een aanvraag kan pas worden ingediend na het voldoen aan de algemene erkenningsvoorwaarden en </w:t>
      </w:r>
      <w:r w:rsidR="000A043B">
        <w:t xml:space="preserve">- </w:t>
      </w:r>
      <w:r w:rsidRPr="003058B6">
        <w:t>voorschriften zoals bepaald in het</w:t>
      </w:r>
      <w:r w:rsidRPr="003058B6">
        <w:rPr>
          <w:rStyle w:val="normaltextrun"/>
          <w:rFonts w:ascii="Verdana" w:hAnsi="Verdana"/>
          <w:color w:val="6794B1"/>
          <w:shd w:val="clear" w:color="auto" w:fill="FFFFFF"/>
        </w:rPr>
        <w:t xml:space="preserve"> </w:t>
      </w:r>
      <w:hyperlink r:id="rId15" w:history="1">
        <w:r w:rsidRPr="003058B6">
          <w:rPr>
            <w:rStyle w:val="Hyperlink"/>
          </w:rPr>
          <w:t>Besluit Vlaamse regering</w:t>
        </w:r>
      </w:hyperlink>
      <w:r w:rsidRPr="003058B6">
        <w:t>.</w:t>
      </w:r>
    </w:p>
    <w:p w14:paraId="3CAB1114" w14:textId="77777777" w:rsidR="00C55295" w:rsidRDefault="00C55295" w:rsidP="00C55295">
      <w:pPr>
        <w:tabs>
          <w:tab w:val="clear" w:pos="3686"/>
        </w:tabs>
        <w:spacing w:after="0" w:line="240" w:lineRule="auto"/>
      </w:pPr>
    </w:p>
    <w:p w14:paraId="09BAF3E7" w14:textId="77777777" w:rsidR="00C55295" w:rsidRDefault="00C55295" w:rsidP="00C55295">
      <w:pPr>
        <w:pStyle w:val="Kop2"/>
      </w:pPr>
      <w:r>
        <w:t>Aan welke erkenningsvoorwaarden moet je voldoen?</w:t>
      </w:r>
    </w:p>
    <w:p w14:paraId="642B8AE8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hebt een visie over de organisatie en het beheer van een consultatiebureau</w:t>
      </w:r>
      <w:r>
        <w:rPr>
          <w:rFonts w:cs="Arial"/>
          <w:color w:val="000000"/>
        </w:rPr>
        <w:t>.</w:t>
      </w:r>
    </w:p>
    <w:p w14:paraId="757CC3A4" w14:textId="7894BC33" w:rsidR="00C55295" w:rsidRPr="00F276B9" w:rsidRDefault="00C55295" w:rsidP="00945F37">
      <w:pPr>
        <w:pStyle w:val="Lijstopsomteken"/>
        <w:numPr>
          <w:ilvl w:val="0"/>
          <w:numId w:val="14"/>
        </w:numPr>
      </w:pPr>
      <w:r>
        <w:t xml:space="preserve">Je beschikt uiterlijk </w:t>
      </w:r>
      <w:r w:rsidRPr="003131B2">
        <w:t>tegen</w:t>
      </w:r>
      <w:r w:rsidRPr="003131B2">
        <w:rPr>
          <w:b/>
          <w:bCs/>
          <w:color w:val="auto"/>
        </w:rPr>
        <w:t xml:space="preserve"> </w:t>
      </w:r>
      <w:r w:rsidR="00DD0A7E" w:rsidRPr="003131B2">
        <w:rPr>
          <w:b/>
          <w:bCs/>
          <w:color w:val="auto"/>
        </w:rPr>
        <w:t>1 januari</w:t>
      </w:r>
      <w:r w:rsidR="00CC3DC6" w:rsidRPr="003131B2">
        <w:rPr>
          <w:b/>
          <w:bCs/>
          <w:color w:val="auto"/>
        </w:rPr>
        <w:t xml:space="preserve"> </w:t>
      </w:r>
      <w:r w:rsidR="07848E68" w:rsidRPr="003131B2">
        <w:rPr>
          <w:b/>
          <w:bCs/>
          <w:color w:val="auto"/>
        </w:rPr>
        <w:t>202</w:t>
      </w:r>
      <w:r w:rsidR="00DD0A7E" w:rsidRPr="003131B2">
        <w:rPr>
          <w:b/>
          <w:bCs/>
          <w:color w:val="auto"/>
        </w:rPr>
        <w:t>6</w:t>
      </w:r>
      <w:r w:rsidRPr="003131B2">
        <w:rPr>
          <w:color w:val="auto"/>
        </w:rPr>
        <w:t xml:space="preserve"> o</w:t>
      </w:r>
      <w:r w:rsidRPr="003131B2">
        <w:t>ver</w:t>
      </w:r>
      <w:r>
        <w:t xml:space="preserve"> </w:t>
      </w:r>
      <w:r w:rsidR="000A043B">
        <w:t xml:space="preserve">de </w:t>
      </w:r>
      <w:r w:rsidR="00224FFA">
        <w:t>geschikte</w:t>
      </w:r>
      <w:r w:rsidR="000A043B">
        <w:t xml:space="preserve"> </w:t>
      </w:r>
      <w:r>
        <w:t xml:space="preserve">infrastructuur en </w:t>
      </w:r>
      <w:r w:rsidR="00EA3659">
        <w:t xml:space="preserve">het </w:t>
      </w:r>
      <w:r>
        <w:t xml:space="preserve">materiaal om een consultatiebureau in te richten dat voldoet aan de vereisten zoals toegelicht in de </w:t>
      </w:r>
      <w:hyperlink r:id="rId16">
        <w:r w:rsidR="004B2589" w:rsidRPr="27DD2868">
          <w:rPr>
            <w:rStyle w:val="Hyperlink"/>
          </w:rPr>
          <w:t>richtlijnen consultatiebureaus</w:t>
        </w:r>
      </w:hyperlink>
      <w:r>
        <w:t>.</w:t>
      </w:r>
    </w:p>
    <w:p w14:paraId="4E6A50DB" w14:textId="20BCA633" w:rsidR="00C55295" w:rsidRDefault="00C55295" w:rsidP="00C55295">
      <w:pPr>
        <w:pStyle w:val="Lijstopsomteken"/>
        <w:numPr>
          <w:ilvl w:val="0"/>
          <w:numId w:val="14"/>
        </w:numPr>
      </w:pPr>
      <w:r w:rsidRPr="00F276B9">
        <w:t>Je doet aan goed bestuur</w:t>
      </w:r>
      <w:r>
        <w:t>.</w:t>
      </w:r>
      <w:r w:rsidR="00710893">
        <w:t xml:space="preserve"> </w:t>
      </w:r>
      <w:r w:rsidR="00710893" w:rsidRPr="00710893">
        <w:t>De organisator heeft de geschiktheid en integriteit om op een rechtmatige manier, rekening houdend met geldende normen en waarden, kwaliteitsvol een consultatiebureau te organiseren en te beheren</w:t>
      </w:r>
      <w:r w:rsidR="00710893">
        <w:t>.</w:t>
      </w:r>
    </w:p>
    <w:p w14:paraId="5FACB926" w14:textId="77777777" w:rsidR="00C55295" w:rsidRDefault="00C55295" w:rsidP="00C55295">
      <w:pPr>
        <w:pStyle w:val="Kop2"/>
      </w:pPr>
      <w:r>
        <w:t>Aan welke erkenningsvoorschriften moet je voldoen?</w:t>
      </w:r>
    </w:p>
    <w:p w14:paraId="4C8F9260" w14:textId="778C746F" w:rsidR="0001480E" w:rsidRDefault="00C55295" w:rsidP="7883DE0E">
      <w:pPr>
        <w:pStyle w:val="Lijstopsomteken"/>
      </w:pPr>
      <w:r w:rsidRPr="7883DE0E">
        <w:rPr>
          <w:rFonts w:cs="Arial"/>
          <w:color w:val="000000" w:themeColor="text2"/>
        </w:rPr>
        <w:t>Je stelt op de locatie van het consultatiebureau de infrastructuur en het materiaal ter beschikking dat geschikt is om het consultaanbod kwaliteitsvol uit te voeren.</w:t>
      </w:r>
      <w:r>
        <w:t xml:space="preserve"> </w:t>
      </w:r>
    </w:p>
    <w:p w14:paraId="5DA7953D" w14:textId="19FAFB83" w:rsidR="00C55295" w:rsidRPr="00F276B9" w:rsidRDefault="00C55295" w:rsidP="0001480E">
      <w:pPr>
        <w:pStyle w:val="Lijstopsomteken"/>
        <w:numPr>
          <w:ilvl w:val="0"/>
          <w:numId w:val="14"/>
        </w:numPr>
      </w:pPr>
      <w:r w:rsidRPr="00F276B9">
        <w:t>Je organiseert het onthaal en zorgt voor maximale toegankelijkheid voor de (potentiële) gebruikers.</w:t>
      </w:r>
    </w:p>
    <w:p w14:paraId="01152E84" w14:textId="31EF128D" w:rsidR="00C55295" w:rsidRPr="0001480E" w:rsidRDefault="00C55295" w:rsidP="0001480E">
      <w:pPr>
        <w:pStyle w:val="Lijstopsomteken"/>
        <w:numPr>
          <w:ilvl w:val="0"/>
          <w:numId w:val="14"/>
        </w:numPr>
      </w:pPr>
      <w:r w:rsidRPr="0001480E">
        <w:rPr>
          <w:rFonts w:cs="Arial"/>
          <w:color w:val="000000" w:themeColor="text2"/>
        </w:rPr>
        <w:t>Je organiseert het consultaanbod samen met andere medewerkers van het consultatiebureau en maakt samen een planning op voor het komende jaar.</w:t>
      </w:r>
    </w:p>
    <w:p w14:paraId="24A6284A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t xml:space="preserve">Je behandelt </w:t>
      </w:r>
      <w:r>
        <w:t xml:space="preserve">doeltreffend </w:t>
      </w:r>
      <w:r w:rsidRPr="00F276B9">
        <w:t xml:space="preserve">klachten </w:t>
      </w:r>
      <w:r>
        <w:t>over</w:t>
      </w:r>
      <w:r w:rsidRPr="00F276B9">
        <w:t xml:space="preserve"> de opdrachten van de organisatie en het beheer van het consultatiebureau.</w:t>
      </w:r>
    </w:p>
    <w:p w14:paraId="15646A6A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t>Je informeert en communiceert met de (potentiële) gebruikers, (potentiële) partners over de werking van de organisator, het consultatiebureau en het programma van het agentschap.</w:t>
      </w:r>
    </w:p>
    <w:p w14:paraId="48532715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lastRenderedPageBreak/>
        <w:t xml:space="preserve">Je treedt toe </w:t>
      </w:r>
      <w:r>
        <w:t>tot</w:t>
      </w:r>
      <w:r w:rsidRPr="00F276B9">
        <w:t xml:space="preserve"> het Huis van het Kind dat actief is binnen het werkingsgebied van het consultatiebureau en </w:t>
      </w:r>
      <w:r w:rsidRPr="00F276B9">
        <w:rPr>
          <w:color w:val="auto"/>
        </w:rPr>
        <w:t xml:space="preserve">werkt samen met elk Huis van het Kind </w:t>
      </w:r>
      <w:r>
        <w:rPr>
          <w:color w:val="auto"/>
        </w:rPr>
        <w:t>waarin binnen het</w:t>
      </w:r>
      <w:r w:rsidRPr="00F276B9">
        <w:rPr>
          <w:color w:val="auto"/>
        </w:rPr>
        <w:t xml:space="preserve"> werkingsgebied minstens 20% van de gebruikers van het consultatiebureau hun gewone verblijfsplaats heeft.</w:t>
      </w:r>
    </w:p>
    <w:p w14:paraId="390F2629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werkt samen met de lokale actoren in preventieve gezinsondersteuning en sluit zo veel mogelijk aan bij het lokaal sociaal beleid.</w:t>
      </w:r>
    </w:p>
    <w:p w14:paraId="1537C6AB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organiseert en beheert het consultatiebureau zonder te discrimineren op basis van geslacht, seksuele geaardheid, nationaliteit, taal, vermogen, religieuze, ideologische, filosofische en politieke overtuiging en culturele, maatschappelijke of sociale afkomst.</w:t>
      </w:r>
    </w:p>
    <w:p w14:paraId="17CD4472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hebt een procedure over grensoverschrijdend gedrag en gevaarsituaties.</w:t>
      </w:r>
    </w:p>
    <w:p w14:paraId="38C79757" w14:textId="66A76D1F" w:rsidR="00C55295" w:rsidRPr="00F276B9" w:rsidRDefault="00C55295" w:rsidP="7883DE0E">
      <w:pPr>
        <w:pStyle w:val="Lijstopsomteken"/>
      </w:pPr>
      <w:r w:rsidRPr="7883DE0E">
        <w:rPr>
          <w:rFonts w:cs="Arial"/>
          <w:color w:val="000000" w:themeColor="text2"/>
        </w:rPr>
        <w:t xml:space="preserve">Je voert de opdrachten in het kader van organisatie en beheer </w:t>
      </w:r>
      <w:r w:rsidR="3CA832EE" w:rsidRPr="7883DE0E">
        <w:rPr>
          <w:rFonts w:cs="Arial"/>
          <w:color w:val="000000" w:themeColor="text2"/>
        </w:rPr>
        <w:t xml:space="preserve">gratis </w:t>
      </w:r>
      <w:r w:rsidRPr="7883DE0E">
        <w:rPr>
          <w:rFonts w:cs="Arial"/>
          <w:color w:val="000000" w:themeColor="text2"/>
        </w:rPr>
        <w:t>uit.</w:t>
      </w:r>
    </w:p>
    <w:p w14:paraId="5C05BAD9" w14:textId="77777777" w:rsidR="00C55295" w:rsidRPr="00F276B9" w:rsidRDefault="00C55295" w:rsidP="00C55295">
      <w:pPr>
        <w:pStyle w:val="Lijstopsomteken"/>
        <w:numPr>
          <w:ilvl w:val="0"/>
          <w:numId w:val="14"/>
        </w:numPr>
      </w:pPr>
      <w:r w:rsidRPr="00F276B9">
        <w:rPr>
          <w:rFonts w:cs="Arial"/>
          <w:color w:val="000000"/>
        </w:rPr>
        <w:t>Je hebt een medewerkersbeleid dat afgestemd is op de gebruikers van het consultatiebureau.</w:t>
      </w:r>
      <w:r w:rsidRPr="00F276B9">
        <w:rPr>
          <w:rFonts w:ascii="Calibri" w:hAnsi="Calibri" w:cs="Calibri"/>
          <w:color w:val="000000"/>
        </w:rPr>
        <w:t> </w:t>
      </w:r>
    </w:p>
    <w:p w14:paraId="62DDF34B" w14:textId="458860D7" w:rsidR="00C55295" w:rsidRPr="003B371C" w:rsidRDefault="00C55295" w:rsidP="00C55295">
      <w:pPr>
        <w:pStyle w:val="Kop1"/>
        <w:rPr>
          <w:rStyle w:val="eop"/>
        </w:rPr>
      </w:pPr>
      <w:r>
        <w:rPr>
          <w:rStyle w:val="eop"/>
        </w:rPr>
        <w:t>Subsidie</w:t>
      </w:r>
    </w:p>
    <w:p w14:paraId="16ABBC4B" w14:textId="0F426080" w:rsidR="006E6862" w:rsidRDefault="006E6862" w:rsidP="1BE661B9">
      <w:pPr>
        <w:tabs>
          <w:tab w:val="clear" w:pos="3686"/>
        </w:tabs>
        <w:spacing w:after="0" w:line="240" w:lineRule="auto"/>
        <w:rPr>
          <w:rFonts w:ascii="Calibri" w:hAnsi="Calibri" w:cs="Calibri"/>
          <w:highlight w:val="yellow"/>
          <w:bdr w:val="none" w:sz="0" w:space="0" w:color="auto" w:frame="1"/>
        </w:rPr>
      </w:pPr>
      <w:r>
        <w:t xml:space="preserve">Bij de erkenning wordt automatisch een bijbehorende subsidie toegekend. De huidige subsidiebedragen vind je </w:t>
      </w:r>
      <w:hyperlink r:id="rId17" w:history="1">
        <w:r w:rsidR="73BEE4A1" w:rsidRPr="008B0B7E">
          <w:rPr>
            <w:rStyle w:val="Hyperlink"/>
          </w:rPr>
          <w:t>hier</w:t>
        </w:r>
      </w:hyperlink>
      <w:r w:rsidR="008B0B7E">
        <w:t>.</w:t>
      </w:r>
    </w:p>
    <w:p w14:paraId="46D3ED4D" w14:textId="6F7DFF95" w:rsidR="00C55295" w:rsidRDefault="00C55295" w:rsidP="00BA65CF">
      <w:pPr>
        <w:pStyle w:val="Kop1"/>
        <w:rPr>
          <w:rStyle w:val="eop"/>
        </w:rPr>
      </w:pPr>
      <w:r w:rsidRPr="57F847F3">
        <w:rPr>
          <w:rStyle w:val="eop"/>
        </w:rPr>
        <w:t>WIE KAN AANVRAGEN?</w:t>
      </w:r>
    </w:p>
    <w:p w14:paraId="4B437099" w14:textId="77777777" w:rsidR="00C55295" w:rsidRPr="00F276B9" w:rsidRDefault="00C55295" w:rsidP="00C55295">
      <w:pPr>
        <w:spacing w:after="0" w:line="360" w:lineRule="auto"/>
      </w:pPr>
      <w:r w:rsidRPr="00F276B9">
        <w:t>Je voldoet minimaal aan deze voorwaarden:</w:t>
      </w:r>
    </w:p>
    <w:p w14:paraId="75437E50" w14:textId="5023AA1C" w:rsidR="00C55295" w:rsidRPr="00F276B9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>
        <w:t xml:space="preserve">Je beschikt uiterlijk </w:t>
      </w:r>
      <w:r w:rsidRPr="004579CA">
        <w:t xml:space="preserve">tegen </w:t>
      </w:r>
      <w:r w:rsidR="00BD040D">
        <w:rPr>
          <w:b/>
          <w:bCs/>
        </w:rPr>
        <w:t>1 januari 2026</w:t>
      </w:r>
      <w:r w:rsidR="060CB4C4">
        <w:t xml:space="preserve"> </w:t>
      </w:r>
      <w:r>
        <w:t>over de geschikte infrastructuur en het materiaal om een consultatiebureau te organiseren.</w:t>
      </w:r>
    </w:p>
    <w:p w14:paraId="3951B002" w14:textId="77777777" w:rsidR="00C55295" w:rsidRPr="00F276B9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F276B9">
        <w:t>Je hebt een verzekering burgerlijke aansprakelijkheid voor de organisator en de medewerkers van het consultatiebureau.</w:t>
      </w:r>
    </w:p>
    <w:p w14:paraId="0DDA1AC4" w14:textId="77777777" w:rsidR="00C55295" w:rsidRPr="00F276B9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F276B9">
        <w:t xml:space="preserve">Je hebt vanaf </w:t>
      </w:r>
      <w:r>
        <w:t xml:space="preserve">de </w:t>
      </w:r>
      <w:r w:rsidRPr="00F276B9">
        <w:t xml:space="preserve">datum </w:t>
      </w:r>
      <w:r>
        <w:t xml:space="preserve">van </w:t>
      </w:r>
      <w:r w:rsidRPr="00F276B9">
        <w:t>erkenning van het consultatiebureau een verzekering voor de lichamelijke en materiële schade voor medewerkers en gebruikers van het consultatiebureau.</w:t>
      </w:r>
    </w:p>
    <w:p w14:paraId="0341831C" w14:textId="63770D04" w:rsidR="00C55295" w:rsidRPr="00F276B9" w:rsidRDefault="00C55295" w:rsidP="00C55295">
      <w:pPr>
        <w:pStyle w:val="Lijstalinea"/>
        <w:numPr>
          <w:ilvl w:val="0"/>
          <w:numId w:val="12"/>
        </w:numPr>
        <w:spacing w:after="0" w:line="360" w:lineRule="auto"/>
        <w:rPr>
          <w:rFonts w:cs="Arial"/>
          <w:color w:val="000000" w:themeColor="text2"/>
        </w:rPr>
      </w:pPr>
      <w:r w:rsidRPr="194920DB">
        <w:rPr>
          <w:rFonts w:cs="Arial"/>
          <w:color w:val="000000" w:themeColor="text2"/>
        </w:rPr>
        <w:t>Je bent een lokaal bestuur, universitaire instelling of vereniging zonder winstoogmerk.</w:t>
      </w:r>
    </w:p>
    <w:p w14:paraId="034F7B9A" w14:textId="32F212BB" w:rsidR="00C55295" w:rsidRDefault="00C55295" w:rsidP="00565AA9">
      <w:pPr>
        <w:pStyle w:val="Kop1"/>
        <w:numPr>
          <w:ilvl w:val="0"/>
          <w:numId w:val="19"/>
        </w:numPr>
      </w:pPr>
      <w:r w:rsidRPr="003B371C">
        <w:t>INTE</w:t>
      </w:r>
      <w:r>
        <w:t>R</w:t>
      </w:r>
      <w:r w:rsidRPr="003B371C">
        <w:t xml:space="preserve">ESSE? DOE JE AANVRAAG! </w:t>
      </w:r>
    </w:p>
    <w:p w14:paraId="1B457FCB" w14:textId="2525B547" w:rsidR="00C55295" w:rsidRDefault="00C55295" w:rsidP="00C55295">
      <w:pPr>
        <w:rPr>
          <w:rFonts w:ascii="Calibri" w:hAnsi="Calibri" w:cs="Calibri"/>
        </w:rPr>
      </w:pPr>
      <w:r>
        <w:t>Wil je een erkenning aanvragen, bezorg</w:t>
      </w:r>
      <w:r w:rsidRPr="27DD2868">
        <w:rPr>
          <w:rFonts w:ascii="Calibri" w:hAnsi="Calibri" w:cs="Calibri"/>
        </w:rPr>
        <w:t> </w:t>
      </w:r>
      <w:r>
        <w:t xml:space="preserve">dan ten laatste op </w:t>
      </w:r>
      <w:r w:rsidR="00A81D50" w:rsidRPr="00A81D50">
        <w:rPr>
          <w:b/>
          <w:bCs/>
        </w:rPr>
        <w:t>30 september 2025</w:t>
      </w:r>
      <w:r w:rsidRPr="00A81D50">
        <w:rPr>
          <w:b/>
          <w:bCs/>
        </w:rPr>
        <w:t>:</w:t>
      </w:r>
      <w:r w:rsidRPr="27DD2868">
        <w:rPr>
          <w:rFonts w:ascii="Calibri" w:hAnsi="Calibri" w:cs="Calibri"/>
          <w:b/>
          <w:bCs/>
        </w:rPr>
        <w:t> </w:t>
      </w:r>
      <w:r w:rsidRPr="27DD2868">
        <w:rPr>
          <w:rFonts w:ascii="Calibri" w:hAnsi="Calibri" w:cs="Calibri"/>
        </w:rPr>
        <w:t> </w:t>
      </w:r>
    </w:p>
    <w:p w14:paraId="544445BD" w14:textId="0DF082BC" w:rsidR="00C55295" w:rsidRPr="001D079F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055276">
        <w:t xml:space="preserve">het </w:t>
      </w:r>
      <w:hyperlink r:id="rId18" w:history="1">
        <w:r w:rsidRPr="001D079F">
          <w:rPr>
            <w:rStyle w:val="Hyperlink"/>
          </w:rPr>
          <w:t>ingevulde aanvraagformulier</w:t>
        </w:r>
        <w:r w:rsidR="002C08DA" w:rsidRPr="001D079F">
          <w:rPr>
            <w:rStyle w:val="Hyperlink"/>
          </w:rPr>
          <w:t>.</w:t>
        </w:r>
      </w:hyperlink>
    </w:p>
    <w:p w14:paraId="2E5ACF61" w14:textId="38BA42A8" w:rsidR="00C55295" w:rsidRPr="00055276" w:rsidRDefault="00C55295" w:rsidP="00C55295">
      <w:pPr>
        <w:pStyle w:val="Lijstalinea"/>
        <w:numPr>
          <w:ilvl w:val="0"/>
          <w:numId w:val="12"/>
        </w:numPr>
        <w:spacing w:after="0" w:line="360" w:lineRule="auto"/>
      </w:pPr>
      <w:r w:rsidRPr="00055276">
        <w:t>een gedetailleerde tekening van de lokalen die voor het consultatiebureau zullen worden gebruikt</w:t>
      </w:r>
      <w:r w:rsidR="00CC05A2">
        <w:t>.</w:t>
      </w:r>
    </w:p>
    <w:p w14:paraId="06C316B5" w14:textId="32133ED2" w:rsidR="00191971" w:rsidRPr="00055276" w:rsidRDefault="00191971" w:rsidP="00C55295">
      <w:pPr>
        <w:pStyle w:val="Lijstalinea"/>
        <w:numPr>
          <w:ilvl w:val="0"/>
          <w:numId w:val="12"/>
        </w:numPr>
        <w:spacing w:after="0" w:line="360" w:lineRule="auto"/>
      </w:pPr>
      <w:r>
        <w:t xml:space="preserve">een </w:t>
      </w:r>
      <w:hyperlink r:id="rId19" w:history="1">
        <w:r w:rsidRPr="006042FC">
          <w:rPr>
            <w:rStyle w:val="Hyperlink"/>
          </w:rPr>
          <w:t>bankattest</w:t>
        </w:r>
      </w:hyperlink>
      <w:r w:rsidR="006D6BDF">
        <w:t xml:space="preserve"> (als je nog geen subsidies ontvangt van Opgroeien)</w:t>
      </w:r>
      <w:r w:rsidR="006042FC">
        <w:t>.</w:t>
      </w:r>
    </w:p>
    <w:p w14:paraId="23739E98" w14:textId="0CC09AF3" w:rsidR="00C55295" w:rsidRPr="003B371C" w:rsidRDefault="00C55295" w:rsidP="00C55295">
      <w:pPr>
        <w:pStyle w:val="Kop2"/>
        <w:rPr>
          <w:color w:val="3C3D3C"/>
          <w:sz w:val="36"/>
          <w:szCs w:val="36"/>
        </w:rPr>
      </w:pPr>
      <w:r>
        <w:lastRenderedPageBreak/>
        <w:t>BEHANDELING DOOR OPGROEIEN</w:t>
      </w:r>
    </w:p>
    <w:p w14:paraId="30FB8771" w14:textId="49DA5D78" w:rsidR="004B2589" w:rsidRDefault="00C55295" w:rsidP="00C55295">
      <w:pPr>
        <w:tabs>
          <w:tab w:val="clear" w:pos="3686"/>
        </w:tabs>
        <w:spacing w:after="0" w:line="240" w:lineRule="auto"/>
      </w:pPr>
      <w:r w:rsidRPr="00C55295">
        <w:rPr>
          <w:bdr w:val="none" w:sz="0" w:space="0" w:color="auto" w:frame="1"/>
        </w:rPr>
        <w:t>Opgroeien</w:t>
      </w:r>
      <w:r w:rsidR="009D50A1">
        <w:rPr>
          <w:bdr w:val="none" w:sz="0" w:space="0" w:color="auto" w:frame="1"/>
        </w:rPr>
        <w:t xml:space="preserve"> </w:t>
      </w:r>
      <w:r w:rsidRPr="00C55295">
        <w:rPr>
          <w:bdr w:val="none" w:sz="0" w:space="0" w:color="auto" w:frame="1"/>
        </w:rPr>
        <w:t xml:space="preserve">beslist uiterlijk </w:t>
      </w:r>
      <w:r w:rsidR="00097F35">
        <w:rPr>
          <w:bdr w:val="none" w:sz="0" w:space="0" w:color="auto" w:frame="1"/>
        </w:rPr>
        <w:t>op</w:t>
      </w:r>
      <w:r w:rsidR="06A17979">
        <w:rPr>
          <w:bdr w:val="none" w:sz="0" w:space="0" w:color="auto" w:frame="1"/>
        </w:rPr>
        <w:t xml:space="preserve"> </w:t>
      </w:r>
      <w:r w:rsidR="003361C3">
        <w:rPr>
          <w:b/>
          <w:bCs/>
        </w:rPr>
        <w:t>6 oktober 2025</w:t>
      </w:r>
      <w:r w:rsidR="004E399A">
        <w:rPr>
          <w:b/>
          <w:bCs/>
        </w:rPr>
        <w:t xml:space="preserve"> </w:t>
      </w:r>
      <w:r w:rsidRPr="00C55295">
        <w:rPr>
          <w:bdr w:val="none" w:sz="0" w:space="0" w:color="auto" w:frame="1"/>
        </w:rPr>
        <w:t xml:space="preserve">of je aanvraag ontvankelijk is. </w:t>
      </w:r>
    </w:p>
    <w:p w14:paraId="3D9FD421" w14:textId="77777777" w:rsidR="004B2589" w:rsidRDefault="004B2589" w:rsidP="00C55295">
      <w:pPr>
        <w:tabs>
          <w:tab w:val="clear" w:pos="3686"/>
        </w:tabs>
        <w:spacing w:after="0" w:line="240" w:lineRule="auto"/>
        <w:rPr>
          <w:bdr w:val="none" w:sz="0" w:space="0" w:color="auto" w:frame="1"/>
        </w:rPr>
      </w:pPr>
    </w:p>
    <w:p w14:paraId="0137D854" w14:textId="509E2531" w:rsidR="004B2589" w:rsidRDefault="00C55295" w:rsidP="00C55295">
      <w:pPr>
        <w:tabs>
          <w:tab w:val="clear" w:pos="3686"/>
        </w:tabs>
        <w:spacing w:after="0" w:line="240" w:lineRule="auto"/>
        <w:rPr>
          <w:bdr w:val="none" w:sz="0" w:space="0" w:color="auto" w:frame="1"/>
        </w:rPr>
      </w:pPr>
      <w:r w:rsidRPr="00C55295">
        <w:rPr>
          <w:bdr w:val="none" w:sz="0" w:space="0" w:color="auto" w:frame="1"/>
        </w:rPr>
        <w:t xml:space="preserve">De beslissing over de toekenning van de erkenning wordt door Opgroeien </w:t>
      </w:r>
      <w:r w:rsidR="67412B5B" w:rsidRPr="00C55295">
        <w:rPr>
          <w:bdr w:val="none" w:sz="0" w:space="0" w:color="auto" w:frame="1"/>
        </w:rPr>
        <w:t xml:space="preserve">uiterlijk </w:t>
      </w:r>
      <w:r w:rsidRPr="00C55295">
        <w:rPr>
          <w:bdr w:val="none" w:sz="0" w:space="0" w:color="auto" w:frame="1"/>
        </w:rPr>
        <w:t xml:space="preserve">genomen op </w:t>
      </w:r>
      <w:r w:rsidR="003361C3">
        <w:rPr>
          <w:b/>
          <w:bCs/>
        </w:rPr>
        <w:t>24 oktober</w:t>
      </w:r>
      <w:r w:rsidR="009915FD">
        <w:rPr>
          <w:b/>
          <w:bCs/>
        </w:rPr>
        <w:t xml:space="preserve"> 2025</w:t>
      </w:r>
    </w:p>
    <w:p w14:paraId="38CF3530" w14:textId="48CB2B8C" w:rsidR="00C55295" w:rsidRPr="00443C25" w:rsidRDefault="00C55295" w:rsidP="00443C25">
      <w:pPr>
        <w:pStyle w:val="Kop2"/>
      </w:pPr>
      <w:r w:rsidRPr="00DA41A1">
        <w:t xml:space="preserve">MEER WETEN? </w:t>
      </w:r>
    </w:p>
    <w:p w14:paraId="003851FA" w14:textId="7CA13DCF" w:rsidR="00C55295" w:rsidRPr="008A5886" w:rsidRDefault="00443C25" w:rsidP="00C55295">
      <w:pPr>
        <w:pStyle w:val="Default"/>
        <w:spacing w:line="360" w:lineRule="auto"/>
        <w:rPr>
          <w:rFonts w:ascii="Flanders Art Sans" w:hAnsi="Flanders Art Sans"/>
          <w:color w:val="auto"/>
          <w:sz w:val="22"/>
          <w:szCs w:val="22"/>
        </w:rPr>
      </w:pPr>
      <w:r>
        <w:rPr>
          <w:rFonts w:ascii="Flanders Art Sans" w:hAnsi="Flanders Art Sans"/>
          <w:color w:val="auto"/>
          <w:sz w:val="22"/>
          <w:szCs w:val="22"/>
        </w:rPr>
        <w:t xml:space="preserve">Meer info vind je in het </w:t>
      </w:r>
      <w:hyperlink r:id="rId20" w:history="1">
        <w:r w:rsidRPr="00466CA6">
          <w:rPr>
            <w:rStyle w:val="Hyperlink"/>
            <w:rFonts w:ascii="Flanders Art Sans" w:hAnsi="Flanders Art Sans"/>
            <w:sz w:val="22"/>
            <w:szCs w:val="22"/>
          </w:rPr>
          <w:t>beslissingskader.</w:t>
        </w:r>
      </w:hyperlink>
    </w:p>
    <w:p w14:paraId="0BAD87A4" w14:textId="77777777" w:rsidR="00C55295" w:rsidRDefault="00C55295" w:rsidP="00C55295">
      <w:pPr>
        <w:pStyle w:val="Kop2"/>
      </w:pPr>
      <w:r w:rsidRPr="00DA41A1">
        <w:t>VRAGEN?</w:t>
      </w:r>
    </w:p>
    <w:p w14:paraId="1B394B50" w14:textId="7117AD36" w:rsidR="00C55295" w:rsidRDefault="00C55295" w:rsidP="00C55295">
      <w:pPr>
        <w:spacing w:after="0" w:line="360" w:lineRule="auto"/>
      </w:pPr>
      <w:r w:rsidRPr="00592BB7">
        <w:t xml:space="preserve">Met vragen over deze oproep kan je </w:t>
      </w:r>
      <w:r>
        <w:t xml:space="preserve">terecht </w:t>
      </w:r>
      <w:r w:rsidRPr="00C71319">
        <w:t xml:space="preserve">bij </w:t>
      </w:r>
      <w:r w:rsidR="00097F35">
        <w:t>de</w:t>
      </w:r>
      <w:r w:rsidRPr="00C71319">
        <w:t xml:space="preserve"> </w:t>
      </w:r>
      <w:r>
        <w:t xml:space="preserve">klantenbeheerder via </w:t>
      </w:r>
      <w:hyperlink r:id="rId21" w:history="1">
        <w:r w:rsidRPr="00F63C4A">
          <w:rPr>
            <w:rStyle w:val="Hyperlink"/>
          </w:rPr>
          <w:t>consultatiebureaus@opgroeien.be</w:t>
        </w:r>
      </w:hyperlink>
    </w:p>
    <w:p w14:paraId="000B0EC7" w14:textId="77777777" w:rsidR="00C55295" w:rsidRDefault="00C55295" w:rsidP="00C55295">
      <w:pPr>
        <w:spacing w:after="0" w:line="360" w:lineRule="auto"/>
      </w:pPr>
    </w:p>
    <w:p w14:paraId="79288422" w14:textId="77777777" w:rsidR="00C55295" w:rsidRDefault="00C55295"/>
    <w:sectPr w:rsidR="00C55295" w:rsidSect="00A4679C">
      <w:headerReference w:type="even" r:id="rId22"/>
      <w:footerReference w:type="even" r:id="rId23"/>
      <w:type w:val="continuous"/>
      <w:pgSz w:w="11906" w:h="16838"/>
      <w:pgMar w:top="709" w:right="851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2E79" w14:textId="77777777" w:rsidR="006D39F8" w:rsidRDefault="006D39F8" w:rsidP="003D7175">
      <w:pPr>
        <w:spacing w:after="0" w:line="240" w:lineRule="auto"/>
      </w:pPr>
      <w:r>
        <w:separator/>
      </w:r>
    </w:p>
  </w:endnote>
  <w:endnote w:type="continuationSeparator" w:id="0">
    <w:p w14:paraId="018991D2" w14:textId="77777777" w:rsidR="006D39F8" w:rsidRDefault="006D39F8" w:rsidP="003D7175">
      <w:pPr>
        <w:spacing w:after="0" w:line="240" w:lineRule="auto"/>
      </w:pPr>
      <w:r>
        <w:continuationSeparator/>
      </w:r>
    </w:p>
  </w:endnote>
  <w:endnote w:type="continuationNotice" w:id="1">
    <w:p w14:paraId="7EE3AF23" w14:textId="77777777" w:rsidR="006D39F8" w:rsidRDefault="006D3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BC00BD7-59C1-4193-BAA6-F864C347CE6B}"/>
    <w:embedBold r:id="rId2" w:subsetted="1" w:fontKey="{69C25EAD-63BC-420A-A053-5C4AC904B736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subsetted="1" w:fontKey="{0FBBFBC6-5735-42C5-BFFC-D1F580E283E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77258" w14:textId="5AE8678D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NUMPAGES   \* MERGEFORMAT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D079F">
      <w:rPr>
        <w:noProof/>
      </w:rPr>
      <w:t>16.07.2025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13ED" w14:textId="77777777" w:rsidR="00FC7F5A" w:rsidRDefault="00FC7F5A" w:rsidP="00C547AB">
    <w:pPr>
      <w:pStyle w:val="Voettekst"/>
    </w:pPr>
  </w:p>
  <w:p w14:paraId="2141671B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NUMPAGES  \* Arabic  \* MERGEFORMAT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85B53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8240" behindDoc="1" locked="0" layoutInCell="1" allowOverlap="1" wp14:anchorId="4168ECA7" wp14:editId="714B8FEB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4D1A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6A6E" w14:textId="77777777" w:rsidR="006D39F8" w:rsidRDefault="006D39F8" w:rsidP="003D7175">
      <w:pPr>
        <w:spacing w:after="0" w:line="240" w:lineRule="auto"/>
      </w:pPr>
      <w:r>
        <w:separator/>
      </w:r>
    </w:p>
  </w:footnote>
  <w:footnote w:type="continuationSeparator" w:id="0">
    <w:p w14:paraId="4AC3BBCB" w14:textId="77777777" w:rsidR="006D39F8" w:rsidRDefault="006D39F8" w:rsidP="003D7175">
      <w:pPr>
        <w:spacing w:after="0" w:line="240" w:lineRule="auto"/>
      </w:pPr>
      <w:r>
        <w:continuationSeparator/>
      </w:r>
    </w:p>
  </w:footnote>
  <w:footnote w:type="continuationNotice" w:id="1">
    <w:p w14:paraId="1F9CB2C1" w14:textId="77777777" w:rsidR="006D39F8" w:rsidRDefault="006D39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1719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7FE4003"/>
    <w:multiLevelType w:val="hybridMultilevel"/>
    <w:tmpl w:val="94F2B29E"/>
    <w:lvl w:ilvl="0" w:tplc="61F21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418F"/>
    <w:multiLevelType w:val="hybridMultilevel"/>
    <w:tmpl w:val="BC42BB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2FD1"/>
    <w:multiLevelType w:val="hybridMultilevel"/>
    <w:tmpl w:val="9D4AB45E"/>
    <w:lvl w:ilvl="0" w:tplc="53207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E6E"/>
    <w:multiLevelType w:val="hybridMultilevel"/>
    <w:tmpl w:val="3BA0B464"/>
    <w:lvl w:ilvl="0" w:tplc="D7402E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C6515"/>
    <w:multiLevelType w:val="hybridMultilevel"/>
    <w:tmpl w:val="E1AACD24"/>
    <w:lvl w:ilvl="0" w:tplc="9C200514">
      <w:start w:val="1"/>
      <w:numFmt w:val="bullet"/>
      <w:pStyle w:val="opsommingKindenGezi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F44CCCD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color w:val="A50050" w:themeColor="text1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24416315">
    <w:abstractNumId w:val="14"/>
  </w:num>
  <w:num w:numId="2" w16cid:durableId="296689296">
    <w:abstractNumId w:val="7"/>
  </w:num>
  <w:num w:numId="3" w16cid:durableId="1133252059">
    <w:abstractNumId w:val="15"/>
  </w:num>
  <w:num w:numId="4" w16cid:durableId="1925919311">
    <w:abstractNumId w:val="13"/>
  </w:num>
  <w:num w:numId="5" w16cid:durableId="736171622">
    <w:abstractNumId w:val="5"/>
  </w:num>
  <w:num w:numId="6" w16cid:durableId="342125989">
    <w:abstractNumId w:val="0"/>
  </w:num>
  <w:num w:numId="7" w16cid:durableId="33315529">
    <w:abstractNumId w:val="12"/>
  </w:num>
  <w:num w:numId="8" w16cid:durableId="1540437788">
    <w:abstractNumId w:val="8"/>
  </w:num>
  <w:num w:numId="9" w16cid:durableId="70541577">
    <w:abstractNumId w:val="6"/>
  </w:num>
  <w:num w:numId="10" w16cid:durableId="1075666785">
    <w:abstractNumId w:val="4"/>
  </w:num>
  <w:num w:numId="11" w16cid:durableId="352389641">
    <w:abstractNumId w:val="10"/>
  </w:num>
  <w:num w:numId="12" w16cid:durableId="573516128">
    <w:abstractNumId w:val="2"/>
  </w:num>
  <w:num w:numId="13" w16cid:durableId="1350446149">
    <w:abstractNumId w:val="11"/>
  </w:num>
  <w:num w:numId="14" w16cid:durableId="727069535">
    <w:abstractNumId w:val="1"/>
  </w:num>
  <w:num w:numId="15" w16cid:durableId="341471482">
    <w:abstractNumId w:val="14"/>
  </w:num>
  <w:num w:numId="16" w16cid:durableId="17659640">
    <w:abstractNumId w:val="9"/>
  </w:num>
  <w:num w:numId="17" w16cid:durableId="1169250634">
    <w:abstractNumId w:val="3"/>
  </w:num>
  <w:num w:numId="18" w16cid:durableId="360864753">
    <w:abstractNumId w:val="14"/>
  </w:num>
  <w:num w:numId="19" w16cid:durableId="224727276">
    <w:abstractNumId w:val="14"/>
    <w:lvlOverride w:ilvl="0">
      <w:startOverride w:val="4"/>
    </w:lvlOverride>
  </w:num>
  <w:num w:numId="20" w16cid:durableId="54206295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5"/>
    <w:rsid w:val="0001480E"/>
    <w:rsid w:val="000344C3"/>
    <w:rsid w:val="00036731"/>
    <w:rsid w:val="00044982"/>
    <w:rsid w:val="00054CC0"/>
    <w:rsid w:val="0006224E"/>
    <w:rsid w:val="000663DE"/>
    <w:rsid w:val="0008063E"/>
    <w:rsid w:val="0009091D"/>
    <w:rsid w:val="00097F35"/>
    <w:rsid w:val="000A03DD"/>
    <w:rsid w:val="000A043B"/>
    <w:rsid w:val="000D18CA"/>
    <w:rsid w:val="000D26D8"/>
    <w:rsid w:val="000D2F71"/>
    <w:rsid w:val="000D51A6"/>
    <w:rsid w:val="00102C7B"/>
    <w:rsid w:val="00105365"/>
    <w:rsid w:val="00121B7B"/>
    <w:rsid w:val="00124676"/>
    <w:rsid w:val="00130938"/>
    <w:rsid w:val="00170D8F"/>
    <w:rsid w:val="001829AA"/>
    <w:rsid w:val="00182CCB"/>
    <w:rsid w:val="00191971"/>
    <w:rsid w:val="00192929"/>
    <w:rsid w:val="00193EF3"/>
    <w:rsid w:val="001B02D8"/>
    <w:rsid w:val="001C482A"/>
    <w:rsid w:val="001C5C40"/>
    <w:rsid w:val="001C747D"/>
    <w:rsid w:val="001D079F"/>
    <w:rsid w:val="001D28DE"/>
    <w:rsid w:val="001D3D6D"/>
    <w:rsid w:val="001E30C4"/>
    <w:rsid w:val="001F38B3"/>
    <w:rsid w:val="001F7048"/>
    <w:rsid w:val="00224FFA"/>
    <w:rsid w:val="0022623F"/>
    <w:rsid w:val="00233E08"/>
    <w:rsid w:val="002430E3"/>
    <w:rsid w:val="00247564"/>
    <w:rsid w:val="00251C66"/>
    <w:rsid w:val="00254B97"/>
    <w:rsid w:val="0028138E"/>
    <w:rsid w:val="002819E3"/>
    <w:rsid w:val="002914B1"/>
    <w:rsid w:val="002A528F"/>
    <w:rsid w:val="002C08DA"/>
    <w:rsid w:val="002D6515"/>
    <w:rsid w:val="002E00D8"/>
    <w:rsid w:val="002E31C2"/>
    <w:rsid w:val="003131B2"/>
    <w:rsid w:val="00326158"/>
    <w:rsid w:val="003306D6"/>
    <w:rsid w:val="003361C3"/>
    <w:rsid w:val="003417DC"/>
    <w:rsid w:val="0034339D"/>
    <w:rsid w:val="003A4FF4"/>
    <w:rsid w:val="003A6602"/>
    <w:rsid w:val="003B2C10"/>
    <w:rsid w:val="003B559C"/>
    <w:rsid w:val="003B7C59"/>
    <w:rsid w:val="003D6F7F"/>
    <w:rsid w:val="003D7175"/>
    <w:rsid w:val="003F08AF"/>
    <w:rsid w:val="003F78E3"/>
    <w:rsid w:val="0040271E"/>
    <w:rsid w:val="00402D1E"/>
    <w:rsid w:val="00410F33"/>
    <w:rsid w:val="004115E1"/>
    <w:rsid w:val="00434369"/>
    <w:rsid w:val="0044056E"/>
    <w:rsid w:val="00443C25"/>
    <w:rsid w:val="00451460"/>
    <w:rsid w:val="004579CA"/>
    <w:rsid w:val="0046221A"/>
    <w:rsid w:val="00463FEA"/>
    <w:rsid w:val="00466B3D"/>
    <w:rsid w:val="00466CA6"/>
    <w:rsid w:val="00467133"/>
    <w:rsid w:val="004B0E3B"/>
    <w:rsid w:val="004B2589"/>
    <w:rsid w:val="004B71DB"/>
    <w:rsid w:val="004D1B10"/>
    <w:rsid w:val="004D32DC"/>
    <w:rsid w:val="004E399A"/>
    <w:rsid w:val="004F26F7"/>
    <w:rsid w:val="00510BC5"/>
    <w:rsid w:val="00540B77"/>
    <w:rsid w:val="005448E0"/>
    <w:rsid w:val="00547ABC"/>
    <w:rsid w:val="005519E7"/>
    <w:rsid w:val="005616DE"/>
    <w:rsid w:val="00565AA9"/>
    <w:rsid w:val="005751FB"/>
    <w:rsid w:val="00581304"/>
    <w:rsid w:val="00581AE9"/>
    <w:rsid w:val="005F2540"/>
    <w:rsid w:val="005F4670"/>
    <w:rsid w:val="005F733F"/>
    <w:rsid w:val="006042FC"/>
    <w:rsid w:val="0060552E"/>
    <w:rsid w:val="006129E0"/>
    <w:rsid w:val="00614229"/>
    <w:rsid w:val="00640158"/>
    <w:rsid w:val="00644273"/>
    <w:rsid w:val="006477BA"/>
    <w:rsid w:val="00665E79"/>
    <w:rsid w:val="006C19E5"/>
    <w:rsid w:val="006D39F8"/>
    <w:rsid w:val="006D6BDF"/>
    <w:rsid w:val="006E2B91"/>
    <w:rsid w:val="006E32C4"/>
    <w:rsid w:val="006E442F"/>
    <w:rsid w:val="006E4CB0"/>
    <w:rsid w:val="006E6862"/>
    <w:rsid w:val="006F6919"/>
    <w:rsid w:val="0070167B"/>
    <w:rsid w:val="00710893"/>
    <w:rsid w:val="00725A00"/>
    <w:rsid w:val="0073017E"/>
    <w:rsid w:val="00736653"/>
    <w:rsid w:val="00754173"/>
    <w:rsid w:val="0078467A"/>
    <w:rsid w:val="00785447"/>
    <w:rsid w:val="007C1503"/>
    <w:rsid w:val="007C2EA6"/>
    <w:rsid w:val="007F57DD"/>
    <w:rsid w:val="008379EB"/>
    <w:rsid w:val="00872EF1"/>
    <w:rsid w:val="00874869"/>
    <w:rsid w:val="00882540"/>
    <w:rsid w:val="008843F3"/>
    <w:rsid w:val="00895ABB"/>
    <w:rsid w:val="008A02A3"/>
    <w:rsid w:val="008B0B7E"/>
    <w:rsid w:val="008B407F"/>
    <w:rsid w:val="008B6971"/>
    <w:rsid w:val="008C3E29"/>
    <w:rsid w:val="008D0F30"/>
    <w:rsid w:val="008F004C"/>
    <w:rsid w:val="008F7B5A"/>
    <w:rsid w:val="0091017C"/>
    <w:rsid w:val="00913DD0"/>
    <w:rsid w:val="00940A53"/>
    <w:rsid w:val="00945F37"/>
    <w:rsid w:val="00956EA7"/>
    <w:rsid w:val="009615A6"/>
    <w:rsid w:val="009713F5"/>
    <w:rsid w:val="00981DFC"/>
    <w:rsid w:val="009915FD"/>
    <w:rsid w:val="009B0D00"/>
    <w:rsid w:val="009C3EB4"/>
    <w:rsid w:val="009D31D5"/>
    <w:rsid w:val="009D50A1"/>
    <w:rsid w:val="009E3475"/>
    <w:rsid w:val="009E34E6"/>
    <w:rsid w:val="00A1422D"/>
    <w:rsid w:val="00A179CD"/>
    <w:rsid w:val="00A20177"/>
    <w:rsid w:val="00A20F3C"/>
    <w:rsid w:val="00A27A5D"/>
    <w:rsid w:val="00A33B87"/>
    <w:rsid w:val="00A3754C"/>
    <w:rsid w:val="00A37825"/>
    <w:rsid w:val="00A4062C"/>
    <w:rsid w:val="00A4679C"/>
    <w:rsid w:val="00A47576"/>
    <w:rsid w:val="00A54321"/>
    <w:rsid w:val="00A56EB2"/>
    <w:rsid w:val="00A65D89"/>
    <w:rsid w:val="00A67250"/>
    <w:rsid w:val="00A71D39"/>
    <w:rsid w:val="00A74CDE"/>
    <w:rsid w:val="00A81D50"/>
    <w:rsid w:val="00A81EEE"/>
    <w:rsid w:val="00A92760"/>
    <w:rsid w:val="00AA32D6"/>
    <w:rsid w:val="00AA52D9"/>
    <w:rsid w:val="00AB1C5C"/>
    <w:rsid w:val="00AD2F59"/>
    <w:rsid w:val="00AD3F0D"/>
    <w:rsid w:val="00AE5C96"/>
    <w:rsid w:val="00AF7590"/>
    <w:rsid w:val="00B03E46"/>
    <w:rsid w:val="00B51AFC"/>
    <w:rsid w:val="00B524C1"/>
    <w:rsid w:val="00B53878"/>
    <w:rsid w:val="00B66F7B"/>
    <w:rsid w:val="00B853D2"/>
    <w:rsid w:val="00B95E69"/>
    <w:rsid w:val="00BA65CF"/>
    <w:rsid w:val="00BC29A0"/>
    <w:rsid w:val="00BD040D"/>
    <w:rsid w:val="00BD4934"/>
    <w:rsid w:val="00BD53CD"/>
    <w:rsid w:val="00C0333C"/>
    <w:rsid w:val="00C547AB"/>
    <w:rsid w:val="00C55295"/>
    <w:rsid w:val="00C567FF"/>
    <w:rsid w:val="00C65483"/>
    <w:rsid w:val="00C94E63"/>
    <w:rsid w:val="00CA2B18"/>
    <w:rsid w:val="00CA300F"/>
    <w:rsid w:val="00CC05A2"/>
    <w:rsid w:val="00CC0DD0"/>
    <w:rsid w:val="00CC13C7"/>
    <w:rsid w:val="00CC21EC"/>
    <w:rsid w:val="00CC3DC6"/>
    <w:rsid w:val="00CC5791"/>
    <w:rsid w:val="00CD3C5D"/>
    <w:rsid w:val="00CF743A"/>
    <w:rsid w:val="00D1757F"/>
    <w:rsid w:val="00D179B1"/>
    <w:rsid w:val="00D201BE"/>
    <w:rsid w:val="00D3271B"/>
    <w:rsid w:val="00D34124"/>
    <w:rsid w:val="00D8597D"/>
    <w:rsid w:val="00D91AD3"/>
    <w:rsid w:val="00D94545"/>
    <w:rsid w:val="00DA006F"/>
    <w:rsid w:val="00DA3C66"/>
    <w:rsid w:val="00DA486B"/>
    <w:rsid w:val="00DC544B"/>
    <w:rsid w:val="00DC5528"/>
    <w:rsid w:val="00DD0A7E"/>
    <w:rsid w:val="00DD32B0"/>
    <w:rsid w:val="00DE43ED"/>
    <w:rsid w:val="00DF14EA"/>
    <w:rsid w:val="00E05FEB"/>
    <w:rsid w:val="00E2679F"/>
    <w:rsid w:val="00E33FB3"/>
    <w:rsid w:val="00E41E78"/>
    <w:rsid w:val="00E41FD8"/>
    <w:rsid w:val="00E5787E"/>
    <w:rsid w:val="00E83492"/>
    <w:rsid w:val="00E848D4"/>
    <w:rsid w:val="00E9334A"/>
    <w:rsid w:val="00E94D66"/>
    <w:rsid w:val="00EA3659"/>
    <w:rsid w:val="00EE05DB"/>
    <w:rsid w:val="00EE0D30"/>
    <w:rsid w:val="00EE4671"/>
    <w:rsid w:val="00EE696C"/>
    <w:rsid w:val="00F25A89"/>
    <w:rsid w:val="00F2DDBD"/>
    <w:rsid w:val="00F311A2"/>
    <w:rsid w:val="00F333AA"/>
    <w:rsid w:val="00F52C42"/>
    <w:rsid w:val="00F72F04"/>
    <w:rsid w:val="00F77404"/>
    <w:rsid w:val="00F87B1F"/>
    <w:rsid w:val="00F96338"/>
    <w:rsid w:val="00F965D4"/>
    <w:rsid w:val="00FA030F"/>
    <w:rsid w:val="00FB5663"/>
    <w:rsid w:val="00FC7F5A"/>
    <w:rsid w:val="00FD100F"/>
    <w:rsid w:val="00FF37ED"/>
    <w:rsid w:val="00FF6887"/>
    <w:rsid w:val="01A3FF6D"/>
    <w:rsid w:val="03ED1644"/>
    <w:rsid w:val="060CB4C4"/>
    <w:rsid w:val="06A17979"/>
    <w:rsid w:val="07848E68"/>
    <w:rsid w:val="07F8C1C2"/>
    <w:rsid w:val="0A6511D4"/>
    <w:rsid w:val="0B10EEAC"/>
    <w:rsid w:val="0BEA31D1"/>
    <w:rsid w:val="0D7C93FC"/>
    <w:rsid w:val="105686EB"/>
    <w:rsid w:val="109D08C7"/>
    <w:rsid w:val="125205B5"/>
    <w:rsid w:val="1273D6E8"/>
    <w:rsid w:val="1452EF5D"/>
    <w:rsid w:val="14617200"/>
    <w:rsid w:val="154415FC"/>
    <w:rsid w:val="175AC431"/>
    <w:rsid w:val="1764CBF4"/>
    <w:rsid w:val="18DB1C69"/>
    <w:rsid w:val="194920DB"/>
    <w:rsid w:val="1BE661B9"/>
    <w:rsid w:val="1E7F1099"/>
    <w:rsid w:val="2170FFD8"/>
    <w:rsid w:val="225B4ADE"/>
    <w:rsid w:val="2408237D"/>
    <w:rsid w:val="240D349E"/>
    <w:rsid w:val="2791B91D"/>
    <w:rsid w:val="279E108F"/>
    <w:rsid w:val="27DD2868"/>
    <w:rsid w:val="2848ABEE"/>
    <w:rsid w:val="2C99FC4F"/>
    <w:rsid w:val="2CF514E4"/>
    <w:rsid w:val="2EF4C30F"/>
    <w:rsid w:val="30B6ED7F"/>
    <w:rsid w:val="373E7822"/>
    <w:rsid w:val="386D5275"/>
    <w:rsid w:val="3CA832EE"/>
    <w:rsid w:val="3D1C6566"/>
    <w:rsid w:val="3EA3368F"/>
    <w:rsid w:val="40C3537F"/>
    <w:rsid w:val="4232E877"/>
    <w:rsid w:val="42BB2445"/>
    <w:rsid w:val="442EECB9"/>
    <w:rsid w:val="4460B997"/>
    <w:rsid w:val="452CA7C4"/>
    <w:rsid w:val="45A7D3FE"/>
    <w:rsid w:val="47035166"/>
    <w:rsid w:val="4D22B6D9"/>
    <w:rsid w:val="4EE0E6F4"/>
    <w:rsid w:val="4F0A84CD"/>
    <w:rsid w:val="50953916"/>
    <w:rsid w:val="523833B1"/>
    <w:rsid w:val="527F828F"/>
    <w:rsid w:val="58131D6B"/>
    <w:rsid w:val="5A9C4D9A"/>
    <w:rsid w:val="5B534264"/>
    <w:rsid w:val="5B6EBC29"/>
    <w:rsid w:val="5DE258C4"/>
    <w:rsid w:val="5E7F8C14"/>
    <w:rsid w:val="5F0293BC"/>
    <w:rsid w:val="60D289D8"/>
    <w:rsid w:val="6123E9F4"/>
    <w:rsid w:val="63A2C48C"/>
    <w:rsid w:val="65CA023A"/>
    <w:rsid w:val="67412B5B"/>
    <w:rsid w:val="678C76BB"/>
    <w:rsid w:val="6A09936E"/>
    <w:rsid w:val="6BA67FEF"/>
    <w:rsid w:val="6F45F1F2"/>
    <w:rsid w:val="6F688FE5"/>
    <w:rsid w:val="6F920218"/>
    <w:rsid w:val="6FD1B9EB"/>
    <w:rsid w:val="73BEE4A1"/>
    <w:rsid w:val="7883DE0E"/>
    <w:rsid w:val="78957FDE"/>
    <w:rsid w:val="7A64578D"/>
    <w:rsid w:val="7B88FB61"/>
    <w:rsid w:val="7D8FD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3F7E5"/>
  <w15:chartTrackingRefBased/>
  <w15:docId w15:val="{343FF52B-3C80-4B76-9492-0445A5F7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character" w:styleId="Hyperlink">
    <w:name w:val="Hyperlink"/>
    <w:basedOn w:val="Standaardalinea-lettertype"/>
    <w:uiPriority w:val="99"/>
    <w:unhideWhenUsed/>
    <w:rsid w:val="00C55295"/>
    <w:rPr>
      <w:color w:val="79B93E" w:themeColor="accent4"/>
      <w:u w:val="single"/>
    </w:rPr>
  </w:style>
  <w:style w:type="paragraph" w:customStyle="1" w:styleId="Default">
    <w:name w:val="Default"/>
    <w:rsid w:val="00C552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l-BE"/>
    </w:rPr>
  </w:style>
  <w:style w:type="character" w:customStyle="1" w:styleId="eop">
    <w:name w:val="eop"/>
    <w:basedOn w:val="Standaardalinea-lettertype"/>
    <w:rsid w:val="00C55295"/>
  </w:style>
  <w:style w:type="paragraph" w:customStyle="1" w:styleId="opsommingKindenGezin1">
    <w:name w:val="opsomming Kind en Gezin 1"/>
    <w:basedOn w:val="Standaard"/>
    <w:qFormat/>
    <w:rsid w:val="00C55295"/>
    <w:pPr>
      <w:numPr>
        <w:numId w:val="13"/>
      </w:numPr>
      <w:tabs>
        <w:tab w:val="clear" w:pos="3686"/>
      </w:tabs>
      <w:spacing w:after="0" w:line="300" w:lineRule="exact"/>
      <w:ind w:left="357" w:hanging="357"/>
    </w:pPr>
    <w:rPr>
      <w:rFonts w:ascii="Verdana" w:eastAsiaTheme="minorEastAsia" w:hAnsi="Verdana"/>
      <w:color w:val="A50050" w:themeColor="text1"/>
      <w:sz w:val="18"/>
      <w:lang w:eastAsia="nl-BE"/>
    </w:rPr>
  </w:style>
  <w:style w:type="character" w:customStyle="1" w:styleId="normaltextrun">
    <w:name w:val="normaltextrun"/>
    <w:basedOn w:val="Standaardalinea-lettertype"/>
    <w:rsid w:val="00C55295"/>
  </w:style>
  <w:style w:type="character" w:styleId="Onopgelostemelding">
    <w:name w:val="Unresolved Mention"/>
    <w:basedOn w:val="Standaardalinea-lettertype"/>
    <w:uiPriority w:val="99"/>
    <w:semiHidden/>
    <w:unhideWhenUsed/>
    <w:rsid w:val="00C5529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271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25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25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2589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25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2589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6E6862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opgroeien.be/sites/default/files/documenten/aanvraagformulier-erkenning-cb-berchem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consultatiebureaus@opgroeien.be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opgroeien.be/sites/default/files/documenten/subsidiebedragen-consultatiebureaus.xlsx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groeien.be/sites/default/files/documenten/richtlijnen_consultatiebureaus.pdf" TargetMode="External"/><Relationship Id="rId20" Type="http://schemas.openxmlformats.org/officeDocument/2006/relationships/hyperlink" Target="https://www.opgroeien.be/sites/default/files/documenten/beslissingskader-erkenning-cb-berchem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dex.vlaanderen.be/PrintDocument.ashx?id=1030025&amp;datum=&amp;geannoteerd=false&amp;print=false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opgroeien.be/sites/default/files/documenten/bankattest-formulier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opgroeien_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A50E7081AF4CB9918D8FEBA7324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B8546-7650-4C21-8451-6489D5AF6831}"/>
      </w:docPartPr>
      <w:docPartBody>
        <w:p w:rsidR="00CC21EC" w:rsidRDefault="00CC21EC">
          <w:pPr>
            <w:pStyle w:val="12A50E7081AF4CB9918D8FEBA73249DB"/>
          </w:pPr>
          <w:r>
            <w:rPr>
              <w:lang w:val="en-US"/>
            </w:rPr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  <w:docPart>
      <w:docPartPr>
        <w:name w:val="19656B2288A9420B99E7A47C455BB7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381CFC-FB00-4466-91D6-0FCE5C4591C3}"/>
      </w:docPartPr>
      <w:docPartBody>
        <w:p w:rsidR="00CC21EC" w:rsidRDefault="00CC21EC">
          <w:pPr>
            <w:pStyle w:val="19656B2288A9420B99E7A47C455BB736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C"/>
    <w:rsid w:val="00044982"/>
    <w:rsid w:val="0006224E"/>
    <w:rsid w:val="00170D8F"/>
    <w:rsid w:val="001821DB"/>
    <w:rsid w:val="00326158"/>
    <w:rsid w:val="00395361"/>
    <w:rsid w:val="003B2C10"/>
    <w:rsid w:val="003F08AF"/>
    <w:rsid w:val="0040271E"/>
    <w:rsid w:val="005F733F"/>
    <w:rsid w:val="006129E0"/>
    <w:rsid w:val="006170D6"/>
    <w:rsid w:val="0067620C"/>
    <w:rsid w:val="006F29ED"/>
    <w:rsid w:val="0073017E"/>
    <w:rsid w:val="00781698"/>
    <w:rsid w:val="007D66AF"/>
    <w:rsid w:val="00871802"/>
    <w:rsid w:val="00895ABB"/>
    <w:rsid w:val="008B407F"/>
    <w:rsid w:val="008C3E29"/>
    <w:rsid w:val="009853AB"/>
    <w:rsid w:val="009B03D7"/>
    <w:rsid w:val="009C3EB4"/>
    <w:rsid w:val="00A20F3C"/>
    <w:rsid w:val="00A54321"/>
    <w:rsid w:val="00A56EB2"/>
    <w:rsid w:val="00B67E5A"/>
    <w:rsid w:val="00BC29A0"/>
    <w:rsid w:val="00BE4547"/>
    <w:rsid w:val="00C65483"/>
    <w:rsid w:val="00C9753C"/>
    <w:rsid w:val="00CA2B18"/>
    <w:rsid w:val="00CC0DD0"/>
    <w:rsid w:val="00CC21EC"/>
    <w:rsid w:val="00CD6DF5"/>
    <w:rsid w:val="00E2679F"/>
    <w:rsid w:val="00E77855"/>
    <w:rsid w:val="00EE05DB"/>
    <w:rsid w:val="00F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2A50E7081AF4CB9918D8FEBA73249DB">
    <w:name w:val="12A50E7081AF4CB9918D8FEBA73249DB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9656B2288A9420B99E7A47C455BB736">
    <w:name w:val="19656B2288A9420B99E7A47C455BB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7DNSJ7ZJEQNR-1202981289-1091</_dlc_DocId>
    <_dlc_DocIdPersistId xmlns="223d68d3-bf8b-492f-a583-963cc00dbff5">false</_dlc_DocIdPersistId>
    <_dlc_DocIdUrl xmlns="223d68d3-bf8b-492f-a583-963cc00dbff5">
      <Url>https://kindengezin.sharepoint.com/sites/ProcesEnProjectsiteVoorzieningenTeamsite/_layouts/15/DocIdRedir.aspx?ID=7DNSJ7ZJEQNR-1202981289-1091</Url>
      <Description>7DNSJ7ZJEQNR-1202981289-1091</Description>
    </_dlc_DocIdUrl>
    <SharedWithUsers xmlns="223d68d3-bf8b-492f-a583-963cc00dbff5">
      <UserInfo>
        <DisplayName/>
        <AccountId xsi:nil="true"/>
        <AccountType/>
      </UserInfo>
    </SharedWithUsers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3FD0B-9FCF-43F1-9F1F-61834DF23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A8B7-A9C5-4F4D-9501-E6E7257812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5e3f717c-31f6-4833-bd0f-50c041ee3a05"/>
    <ds:schemaRef ds:uri="223d68d3-bf8b-492f-a583-963cc00dbff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48630ba-f409-425c-b672-69f421c653c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opgroeien_nota.dotx</Template>
  <TotalTime>2</TotalTime>
  <Pages>3</Pages>
  <Words>763</Words>
  <Characters>4439</Characters>
  <Application>Microsoft Office Word</Application>
  <DocSecurity>0</DocSecurity>
  <Lines>88</Lines>
  <Paragraphs>50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Heuten</dc:creator>
  <cp:keywords/>
  <dc:description/>
  <cp:lastModifiedBy>Alane Vanhemelrijck</cp:lastModifiedBy>
  <cp:revision>32</cp:revision>
  <dcterms:created xsi:type="dcterms:W3CDTF">2025-03-13T12:30:00Z</dcterms:created>
  <dcterms:modified xsi:type="dcterms:W3CDTF">2025-07-16T08:31:00Z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e1788dcb-0745-40ed-ace1-242f984b1f31</vt:lpwstr>
  </property>
  <property fmtid="{D5CDD505-2E9C-101B-9397-08002B2CF9AE}" pid="4" name="KGTrefwoord">
    <vt:lpwstr/>
  </property>
  <property fmtid="{D5CDD505-2E9C-101B-9397-08002B2CF9AE}" pid="5" name="MediaServiceImageTags">
    <vt:lpwstr/>
  </property>
  <property fmtid="{D5CDD505-2E9C-101B-9397-08002B2CF9AE}" pid="6" name="Order">
    <vt:r8>436300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