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5F519" w14:textId="2669B84B" w:rsidR="00E94D01" w:rsidRPr="00E94D01" w:rsidRDefault="00E94D01" w:rsidP="00E94D01">
      <w:pPr>
        <w:pStyle w:val="Normaalweb"/>
        <w:rPr>
          <w:rFonts w:asciiTheme="minorHAnsi" w:hAnsiTheme="minorHAnsi"/>
          <w:b/>
          <w:bCs/>
          <w:color w:val="000000"/>
          <w:sz w:val="32"/>
          <w:szCs w:val="32"/>
        </w:rPr>
      </w:pPr>
      <w:r w:rsidRPr="00E94D01">
        <w:rPr>
          <w:rFonts w:asciiTheme="minorHAnsi" w:hAnsiTheme="minorHAnsi"/>
          <w:b/>
          <w:bCs/>
          <w:color w:val="000000"/>
          <w:sz w:val="32"/>
          <w:szCs w:val="32"/>
        </w:rPr>
        <w:t>Doorontwikkeling Huizen van het Kin</w:t>
      </w:r>
      <w:r w:rsidRPr="00E94D01">
        <w:rPr>
          <w:rFonts w:asciiTheme="minorHAnsi" w:hAnsiTheme="minorHAnsi"/>
          <w:b/>
          <w:bCs/>
          <w:color w:val="000000"/>
          <w:sz w:val="32"/>
          <w:szCs w:val="32"/>
        </w:rPr>
        <w:t>d</w:t>
      </w:r>
      <w:r w:rsidR="00B17C63">
        <w:rPr>
          <w:rFonts w:asciiTheme="minorHAnsi" w:hAnsiTheme="minorHAnsi"/>
          <w:b/>
          <w:bCs/>
          <w:color w:val="000000"/>
          <w:sz w:val="32"/>
          <w:szCs w:val="32"/>
        </w:rPr>
        <w:t xml:space="preserve"> (Noord-Limburg)</w:t>
      </w:r>
    </w:p>
    <w:p w14:paraId="3DE8DA31" w14:textId="30C11502" w:rsidR="00E94D01" w:rsidRDefault="00B17C63" w:rsidP="00B17C63">
      <w:pPr>
        <w:pStyle w:val="Normaalweb"/>
        <w:numPr>
          <w:ilvl w:val="0"/>
          <w:numId w:val="1"/>
        </w:numPr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Experimenten gezinsloket</w:t>
      </w:r>
    </w:p>
    <w:p w14:paraId="07531038" w14:textId="1BBB93F6" w:rsidR="00E94D01" w:rsidRDefault="00E94D01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 xml:space="preserve">In de drie deelnemende gemeenten vonden er 3 experimenten plaats in het </w:t>
      </w:r>
      <w:r w:rsidR="00DA5394">
        <w:rPr>
          <w:rFonts w:asciiTheme="minorHAnsi" w:hAnsiTheme="minorHAnsi"/>
          <w:b/>
          <w:bCs/>
          <w:color w:val="000000"/>
          <w:sz w:val="22"/>
          <w:szCs w:val="22"/>
        </w:rPr>
        <w:t xml:space="preserve">Gezinsloket. 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 xml:space="preserve"> Hiervan maakten we een SWOT-analyse, die we bespraken met de stuurgroep. </w:t>
      </w:r>
    </w:p>
    <w:p w14:paraId="434688E7" w14:textId="75BCCF4A" w:rsidR="00E94D01" w:rsidRDefault="00DA5394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BD34C7">
        <w:rPr>
          <w:rFonts w:asciiTheme="minorHAnsi" w:hAnsiTheme="minorHAnsi"/>
          <w:b/>
          <w:bCs/>
          <w:color w:val="000000"/>
          <w:sz w:val="32"/>
          <w:szCs w:val="32"/>
        </w:rPr>
        <w:drawing>
          <wp:inline distT="0" distB="0" distL="0" distR="0" wp14:anchorId="676944B0" wp14:editId="0712995A">
            <wp:extent cx="5760720" cy="3488055"/>
            <wp:effectExtent l="0" t="0" r="0" b="0"/>
            <wp:docPr id="5712917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917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0111" w14:textId="6A5C304E" w:rsidR="00E94D01" w:rsidRDefault="00E52FDB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E52FDB">
        <w:rPr>
          <w:rFonts w:asciiTheme="minorHAnsi" w:hAnsiTheme="minorHAnsi"/>
          <w:b/>
          <w:bCs/>
          <w:color w:val="000000"/>
          <w:sz w:val="22"/>
          <w:szCs w:val="22"/>
        </w:rPr>
        <w:drawing>
          <wp:inline distT="0" distB="0" distL="0" distR="0" wp14:anchorId="6DB61FA3" wp14:editId="66BD542E">
            <wp:extent cx="5760720" cy="3404870"/>
            <wp:effectExtent l="0" t="0" r="0" b="5080"/>
            <wp:docPr id="42283634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3634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CB0D4" w14:textId="34953EDE" w:rsidR="00E52FDB" w:rsidRDefault="00E52FDB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E52FDB">
        <w:rPr>
          <w:rFonts w:asciiTheme="minorHAnsi" w:hAnsiTheme="minorHAnsi"/>
          <w:b/>
          <w:bCs/>
          <w:color w:val="000000"/>
          <w:sz w:val="22"/>
          <w:szCs w:val="22"/>
        </w:rPr>
        <w:lastRenderedPageBreak/>
        <w:drawing>
          <wp:inline distT="0" distB="0" distL="0" distR="0" wp14:anchorId="5C99A3BD" wp14:editId="225C6BBD">
            <wp:extent cx="5760720" cy="3454400"/>
            <wp:effectExtent l="0" t="0" r="0" b="0"/>
            <wp:docPr id="4900755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0755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635E2" w14:textId="1CDFF1EC" w:rsidR="0037280A" w:rsidRDefault="0037280A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37280A">
        <w:rPr>
          <w:rFonts w:asciiTheme="minorHAnsi" w:hAnsiTheme="minorHAnsi"/>
          <w:b/>
          <w:bCs/>
          <w:color w:val="000000"/>
          <w:sz w:val="22"/>
          <w:szCs w:val="22"/>
        </w:rPr>
        <w:drawing>
          <wp:inline distT="0" distB="0" distL="0" distR="0" wp14:anchorId="5650B55D" wp14:editId="78DDAB04">
            <wp:extent cx="5760720" cy="3399155"/>
            <wp:effectExtent l="0" t="0" r="0" b="0"/>
            <wp:docPr id="1141382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382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8DEC3" w14:textId="7CD9599E" w:rsidR="0037280A" w:rsidRDefault="00B0797A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B0797A">
        <w:rPr>
          <w:rFonts w:asciiTheme="minorHAnsi" w:hAnsiTheme="minorHAnsi"/>
          <w:b/>
          <w:bCs/>
          <w:color w:val="000000"/>
          <w:sz w:val="22"/>
          <w:szCs w:val="22"/>
        </w:rPr>
        <w:lastRenderedPageBreak/>
        <w:drawing>
          <wp:inline distT="0" distB="0" distL="0" distR="0" wp14:anchorId="3950024D" wp14:editId="720B4151">
            <wp:extent cx="5760720" cy="3255645"/>
            <wp:effectExtent l="0" t="0" r="0" b="1905"/>
            <wp:docPr id="9067174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71748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15B68" w14:textId="5E205E02" w:rsidR="0037280A" w:rsidRDefault="00B0797A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B0797A">
        <w:rPr>
          <w:rFonts w:asciiTheme="minorHAnsi" w:hAnsiTheme="minorHAnsi"/>
          <w:b/>
          <w:bCs/>
          <w:color w:val="000000"/>
          <w:sz w:val="22"/>
          <w:szCs w:val="22"/>
        </w:rPr>
        <w:drawing>
          <wp:inline distT="0" distB="0" distL="0" distR="0" wp14:anchorId="1AC35077" wp14:editId="20B7EA62">
            <wp:extent cx="5760720" cy="3370580"/>
            <wp:effectExtent l="0" t="0" r="0" b="1270"/>
            <wp:docPr id="151526380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638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8F8F3" w14:textId="77777777" w:rsidR="00B0797A" w:rsidRDefault="00B0797A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B0797A">
        <w:rPr>
          <w:rFonts w:asciiTheme="minorHAnsi" w:hAnsiTheme="minorHAnsi"/>
          <w:b/>
          <w:bCs/>
          <w:color w:val="000000"/>
          <w:sz w:val="22"/>
          <w:szCs w:val="22"/>
        </w:rPr>
        <w:lastRenderedPageBreak/>
        <w:drawing>
          <wp:inline distT="0" distB="0" distL="0" distR="0" wp14:anchorId="626E52A4" wp14:editId="0D2877AA">
            <wp:extent cx="5760720" cy="3188335"/>
            <wp:effectExtent l="0" t="0" r="0" b="0"/>
            <wp:docPr id="149435268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5268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B14A0" w14:textId="401747A3" w:rsidR="00B0797A" w:rsidRDefault="0012489F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12489F">
        <w:rPr>
          <w:rFonts w:asciiTheme="minorHAnsi" w:hAnsiTheme="minorHAnsi"/>
          <w:b/>
          <w:bCs/>
          <w:color w:val="000000"/>
          <w:sz w:val="22"/>
          <w:szCs w:val="22"/>
        </w:rPr>
        <w:drawing>
          <wp:inline distT="0" distB="0" distL="0" distR="0" wp14:anchorId="582413C7" wp14:editId="48B6F6D0">
            <wp:extent cx="5760720" cy="3277870"/>
            <wp:effectExtent l="0" t="0" r="0" b="0"/>
            <wp:docPr id="13183059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0594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D3279" w14:textId="77777777" w:rsidR="00B0797A" w:rsidRDefault="00B0797A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25B67ED" w14:textId="77777777" w:rsidR="00B0797A" w:rsidRDefault="00B0797A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60F8FA93" w14:textId="77777777" w:rsidR="00B0797A" w:rsidRDefault="00B0797A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F7814B7" w14:textId="77777777" w:rsidR="00B0797A" w:rsidRDefault="00B0797A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352B4286" w14:textId="77777777" w:rsidR="00B0797A" w:rsidRDefault="00B0797A" w:rsidP="00E94D01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30105505" w14:textId="77777777" w:rsidR="00B17C63" w:rsidRDefault="00B17C63" w:rsidP="00B17C63">
      <w:pPr>
        <w:pStyle w:val="Normaalweb"/>
        <w:numPr>
          <w:ilvl w:val="0"/>
          <w:numId w:val="1"/>
        </w:numPr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Bespreking conceptnota gezinsloket</w:t>
      </w:r>
    </w:p>
    <w:p w14:paraId="28DFE3EC" w14:textId="2DB912BB" w:rsidR="00E94D01" w:rsidRPr="00E94D01" w:rsidRDefault="00E94D01" w:rsidP="00B17C63">
      <w:pPr>
        <w:pStyle w:val="Normaalweb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lastRenderedPageBreak/>
        <w:t xml:space="preserve">We namen de piramide/lagen van het Gezinsloket onder de loep en </w:t>
      </w:r>
      <w:r w:rsidR="004D0938">
        <w:rPr>
          <w:rFonts w:asciiTheme="minorHAnsi" w:hAnsiTheme="minorHAnsi"/>
          <w:b/>
          <w:bCs/>
          <w:color w:val="000000"/>
          <w:sz w:val="22"/>
          <w:szCs w:val="22"/>
        </w:rPr>
        <w:t xml:space="preserve">kwamen tot deze omgekeerde piramide. </w:t>
      </w:r>
    </w:p>
    <w:p w14:paraId="18A95D3B" w14:textId="31D131F1" w:rsidR="00E94D01" w:rsidRDefault="0012489F" w:rsidP="00E94D01">
      <w:pPr>
        <w:pStyle w:val="Normaalweb"/>
        <w:rPr>
          <w:rFonts w:asciiTheme="minorHAnsi" w:hAnsiTheme="minorHAnsi"/>
          <w:b/>
          <w:bCs/>
          <w:color w:val="000000"/>
          <w:sz w:val="32"/>
          <w:szCs w:val="32"/>
        </w:rPr>
      </w:pPr>
      <w:r w:rsidRPr="0012489F">
        <w:rPr>
          <w:rFonts w:asciiTheme="minorHAnsi" w:hAnsiTheme="minorHAnsi"/>
          <w:b/>
          <w:bCs/>
          <w:color w:val="000000"/>
          <w:sz w:val="32"/>
          <w:szCs w:val="32"/>
        </w:rPr>
        <w:drawing>
          <wp:inline distT="0" distB="0" distL="0" distR="0" wp14:anchorId="4175BDCC" wp14:editId="706D35D0">
            <wp:extent cx="5760720" cy="3251200"/>
            <wp:effectExtent l="0" t="0" r="0" b="6350"/>
            <wp:docPr id="15190816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08165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57FEC" w14:textId="02A11779" w:rsidR="00BD34C7" w:rsidRDefault="00520428" w:rsidP="00E94D01">
      <w:pPr>
        <w:pStyle w:val="Normaalweb"/>
        <w:rPr>
          <w:rFonts w:asciiTheme="minorHAnsi" w:hAnsiTheme="minorHAnsi"/>
          <w:b/>
          <w:bCs/>
          <w:color w:val="000000"/>
          <w:sz w:val="32"/>
          <w:szCs w:val="32"/>
        </w:rPr>
      </w:pPr>
      <w:r w:rsidRPr="00520428">
        <w:rPr>
          <w:rFonts w:asciiTheme="minorHAnsi" w:hAnsiTheme="minorHAnsi"/>
          <w:b/>
          <w:bCs/>
          <w:color w:val="000000"/>
          <w:sz w:val="32"/>
          <w:szCs w:val="32"/>
        </w:rPr>
        <w:drawing>
          <wp:inline distT="0" distB="0" distL="0" distR="0" wp14:anchorId="790E2CFC" wp14:editId="6AF2C885">
            <wp:extent cx="5760720" cy="3251835"/>
            <wp:effectExtent l="0" t="0" r="0" b="5715"/>
            <wp:docPr id="113782039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8203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A6BED" w14:textId="2D43ADEC" w:rsidR="00BD34C7" w:rsidRPr="00E94D01" w:rsidRDefault="00520428" w:rsidP="00E94D01">
      <w:pPr>
        <w:pStyle w:val="Normaalweb"/>
        <w:rPr>
          <w:rFonts w:asciiTheme="minorHAnsi" w:hAnsiTheme="minorHAnsi"/>
          <w:b/>
          <w:bCs/>
          <w:color w:val="000000"/>
          <w:sz w:val="32"/>
          <w:szCs w:val="32"/>
        </w:rPr>
      </w:pPr>
      <w:r w:rsidRPr="00520428">
        <w:rPr>
          <w:rFonts w:asciiTheme="minorHAnsi" w:hAnsiTheme="minorHAnsi"/>
          <w:b/>
          <w:bCs/>
          <w:color w:val="000000"/>
          <w:sz w:val="32"/>
          <w:szCs w:val="32"/>
        </w:rPr>
        <w:lastRenderedPageBreak/>
        <w:drawing>
          <wp:inline distT="0" distB="0" distL="0" distR="0" wp14:anchorId="1873FC92" wp14:editId="514058F2">
            <wp:extent cx="5760720" cy="3350895"/>
            <wp:effectExtent l="0" t="0" r="0" b="1905"/>
            <wp:docPr id="20061798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7981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5DC33" w14:textId="3F8E9822" w:rsidR="00520428" w:rsidRDefault="00520428" w:rsidP="00E94D01">
      <w:pPr>
        <w:pStyle w:val="Normaalweb"/>
        <w:rPr>
          <w:rFonts w:asciiTheme="minorHAnsi" w:hAnsiTheme="minorHAnsi"/>
          <w:color w:val="000000"/>
          <w:sz w:val="27"/>
          <w:szCs w:val="27"/>
        </w:rPr>
      </w:pPr>
      <w:r w:rsidRPr="00520428">
        <w:rPr>
          <w:rFonts w:asciiTheme="minorHAnsi" w:hAnsiTheme="minorHAnsi"/>
          <w:color w:val="000000"/>
          <w:sz w:val="27"/>
          <w:szCs w:val="27"/>
        </w:rPr>
        <w:drawing>
          <wp:inline distT="0" distB="0" distL="0" distR="0" wp14:anchorId="5C6F2F36" wp14:editId="24538340">
            <wp:extent cx="5760720" cy="3364230"/>
            <wp:effectExtent l="0" t="0" r="0" b="7620"/>
            <wp:docPr id="2526099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0994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AB46D" w14:textId="6EAA1E7E" w:rsidR="00520428" w:rsidRDefault="00617435" w:rsidP="00E94D01">
      <w:pPr>
        <w:pStyle w:val="Normaalweb"/>
        <w:rPr>
          <w:rFonts w:asciiTheme="minorHAnsi" w:hAnsiTheme="minorHAnsi"/>
          <w:color w:val="000000"/>
          <w:sz w:val="27"/>
          <w:szCs w:val="27"/>
        </w:rPr>
      </w:pPr>
      <w:r w:rsidRPr="00617435">
        <w:rPr>
          <w:rFonts w:asciiTheme="minorHAnsi" w:hAnsiTheme="minorHAnsi"/>
          <w:color w:val="000000"/>
          <w:sz w:val="27"/>
          <w:szCs w:val="27"/>
        </w:rPr>
        <w:lastRenderedPageBreak/>
        <w:drawing>
          <wp:inline distT="0" distB="0" distL="0" distR="0" wp14:anchorId="0F60AA02" wp14:editId="7994FC3D">
            <wp:extent cx="5760720" cy="3322320"/>
            <wp:effectExtent l="0" t="0" r="0" b="0"/>
            <wp:docPr id="73034210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4210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20ECF" w14:textId="67E276D4" w:rsidR="00520428" w:rsidRDefault="00617435" w:rsidP="00E94D01">
      <w:pPr>
        <w:pStyle w:val="Normaalweb"/>
        <w:rPr>
          <w:rFonts w:asciiTheme="minorHAnsi" w:hAnsiTheme="minorHAnsi"/>
          <w:color w:val="000000"/>
          <w:sz w:val="27"/>
          <w:szCs w:val="27"/>
        </w:rPr>
      </w:pPr>
      <w:r w:rsidRPr="00617435">
        <w:rPr>
          <w:rFonts w:asciiTheme="minorHAnsi" w:hAnsiTheme="minorHAnsi"/>
          <w:color w:val="000000"/>
          <w:sz w:val="27"/>
          <w:szCs w:val="27"/>
        </w:rPr>
        <w:drawing>
          <wp:inline distT="0" distB="0" distL="0" distR="0" wp14:anchorId="75F595BA" wp14:editId="3C62C518">
            <wp:extent cx="5760720" cy="3273425"/>
            <wp:effectExtent l="0" t="0" r="0" b="3175"/>
            <wp:docPr id="105513738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3738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1F2A1" w14:textId="77777777" w:rsidR="00B17C63" w:rsidRDefault="00B17C63" w:rsidP="00E94D01">
      <w:pPr>
        <w:pStyle w:val="Normaalweb"/>
        <w:rPr>
          <w:rFonts w:asciiTheme="minorHAnsi" w:hAnsiTheme="minorHAnsi"/>
          <w:color w:val="000000"/>
          <w:sz w:val="27"/>
          <w:szCs w:val="27"/>
        </w:rPr>
      </w:pPr>
    </w:p>
    <w:p w14:paraId="3906C1E1" w14:textId="77777777" w:rsidR="00B17C63" w:rsidRDefault="00B17C63" w:rsidP="00E94D01">
      <w:pPr>
        <w:pStyle w:val="Normaalweb"/>
        <w:rPr>
          <w:rFonts w:asciiTheme="minorHAnsi" w:hAnsiTheme="minorHAnsi"/>
          <w:color w:val="000000"/>
          <w:sz w:val="27"/>
          <w:szCs w:val="27"/>
        </w:rPr>
      </w:pPr>
    </w:p>
    <w:p w14:paraId="24BA8852" w14:textId="77777777" w:rsidR="00B17C63" w:rsidRDefault="00B17C63" w:rsidP="00E94D01">
      <w:pPr>
        <w:pStyle w:val="Normaalweb"/>
        <w:rPr>
          <w:rFonts w:asciiTheme="minorHAnsi" w:hAnsiTheme="minorHAnsi"/>
          <w:color w:val="000000"/>
          <w:sz w:val="27"/>
          <w:szCs w:val="27"/>
        </w:rPr>
      </w:pPr>
    </w:p>
    <w:p w14:paraId="317286E3" w14:textId="77777777" w:rsidR="00B17C63" w:rsidRDefault="00B17C63" w:rsidP="00E94D01">
      <w:pPr>
        <w:pStyle w:val="Normaalweb"/>
        <w:rPr>
          <w:rFonts w:asciiTheme="minorHAnsi" w:hAnsiTheme="minorHAnsi"/>
          <w:color w:val="000000"/>
          <w:sz w:val="27"/>
          <w:szCs w:val="27"/>
        </w:rPr>
      </w:pPr>
    </w:p>
    <w:p w14:paraId="4A201BAE" w14:textId="77777777" w:rsidR="00B17C63" w:rsidRDefault="00B17C63" w:rsidP="00E94D01">
      <w:pPr>
        <w:pStyle w:val="Normaalweb"/>
        <w:rPr>
          <w:rFonts w:asciiTheme="minorHAnsi" w:hAnsiTheme="minorHAnsi"/>
          <w:color w:val="000000"/>
          <w:sz w:val="27"/>
          <w:szCs w:val="27"/>
        </w:rPr>
      </w:pPr>
    </w:p>
    <w:p w14:paraId="62AFFBB4" w14:textId="41CE119D" w:rsidR="00E94D01" w:rsidRPr="00B17C63" w:rsidRDefault="00B17C63" w:rsidP="00B17C63">
      <w:pPr>
        <w:pStyle w:val="Normaalweb"/>
        <w:numPr>
          <w:ilvl w:val="0"/>
          <w:numId w:val="1"/>
        </w:num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B17C63">
        <w:rPr>
          <w:rFonts w:asciiTheme="minorHAnsi" w:hAnsiTheme="minorHAnsi"/>
          <w:b/>
          <w:bCs/>
          <w:color w:val="000000"/>
          <w:sz w:val="22"/>
          <w:szCs w:val="22"/>
        </w:rPr>
        <w:lastRenderedPageBreak/>
        <w:t xml:space="preserve">Tot slot </w:t>
      </w:r>
      <w:r w:rsidR="00E94D01" w:rsidRPr="00B17C63">
        <w:rPr>
          <w:rFonts w:asciiTheme="minorHAnsi" w:hAnsiTheme="minorHAnsi"/>
          <w:b/>
          <w:bCs/>
          <w:color w:val="000000"/>
          <w:sz w:val="22"/>
          <w:szCs w:val="22"/>
        </w:rPr>
        <w:t>vinden we het belangrijk om mee te geven:</w:t>
      </w:r>
    </w:p>
    <w:p w14:paraId="145822C0" w14:textId="77777777" w:rsidR="00E94D01" w:rsidRPr="00B17C63" w:rsidRDefault="00E94D01" w:rsidP="00E94D01">
      <w:pPr>
        <w:pStyle w:val="Normaalweb"/>
        <w:rPr>
          <w:rFonts w:asciiTheme="minorHAnsi" w:hAnsiTheme="minorHAnsi"/>
          <w:color w:val="000000"/>
          <w:sz w:val="22"/>
          <w:szCs w:val="22"/>
        </w:rPr>
      </w:pPr>
      <w:r w:rsidRPr="00B17C63">
        <w:rPr>
          <w:rFonts w:asciiTheme="minorHAnsi" w:hAnsiTheme="minorHAnsi"/>
          <w:color w:val="000000"/>
          <w:sz w:val="22"/>
          <w:szCs w:val="22"/>
        </w:rPr>
        <w:t>· het belang van een herkenbaar en sterk merk;</w:t>
      </w:r>
    </w:p>
    <w:p w14:paraId="1439EAFB" w14:textId="77777777" w:rsidR="00E94D01" w:rsidRPr="00B17C63" w:rsidRDefault="00E94D01" w:rsidP="00E94D01">
      <w:pPr>
        <w:pStyle w:val="Normaalweb"/>
        <w:rPr>
          <w:rFonts w:asciiTheme="minorHAnsi" w:hAnsiTheme="minorHAnsi"/>
          <w:color w:val="000000"/>
          <w:sz w:val="22"/>
          <w:szCs w:val="22"/>
        </w:rPr>
      </w:pPr>
      <w:r w:rsidRPr="00B17C63">
        <w:rPr>
          <w:rFonts w:asciiTheme="minorHAnsi" w:hAnsiTheme="minorHAnsi"/>
          <w:color w:val="000000"/>
          <w:sz w:val="22"/>
          <w:szCs w:val="22"/>
        </w:rPr>
        <w:t xml:space="preserve">· zichtbaarheid creëren via onder andere krantjes, fietsen, inrichting en </w:t>
      </w:r>
      <w:proofErr w:type="spellStart"/>
      <w:r w:rsidRPr="00B17C63">
        <w:rPr>
          <w:rFonts w:asciiTheme="minorHAnsi" w:hAnsiTheme="minorHAnsi"/>
          <w:color w:val="000000"/>
          <w:sz w:val="22"/>
          <w:szCs w:val="22"/>
        </w:rPr>
        <w:t>signalisering</w:t>
      </w:r>
      <w:proofErr w:type="spellEnd"/>
      <w:r w:rsidRPr="00B17C63">
        <w:rPr>
          <w:rFonts w:asciiTheme="minorHAnsi" w:hAnsiTheme="minorHAnsi"/>
          <w:color w:val="000000"/>
          <w:sz w:val="22"/>
          <w:szCs w:val="22"/>
        </w:rPr>
        <w:t>;</w:t>
      </w:r>
    </w:p>
    <w:p w14:paraId="0CF860C0" w14:textId="77777777" w:rsidR="00E94D01" w:rsidRPr="00B17C63" w:rsidRDefault="00E94D01" w:rsidP="00E94D01">
      <w:pPr>
        <w:pStyle w:val="Normaalweb"/>
        <w:rPr>
          <w:rFonts w:asciiTheme="minorHAnsi" w:hAnsiTheme="minorHAnsi"/>
          <w:color w:val="000000"/>
          <w:sz w:val="22"/>
          <w:szCs w:val="22"/>
        </w:rPr>
      </w:pPr>
      <w:r w:rsidRPr="00B17C63">
        <w:rPr>
          <w:rFonts w:asciiTheme="minorHAnsi" w:hAnsiTheme="minorHAnsi"/>
          <w:color w:val="000000"/>
          <w:sz w:val="22"/>
          <w:szCs w:val="22"/>
        </w:rPr>
        <w:t>· voldoende middelen en tijd voorzien om het netwerk te activeren;</w:t>
      </w:r>
    </w:p>
    <w:p w14:paraId="2FA456C1" w14:textId="77777777" w:rsidR="00E94D01" w:rsidRPr="00B17C63" w:rsidRDefault="00E94D01" w:rsidP="00E94D01">
      <w:pPr>
        <w:pStyle w:val="Normaalweb"/>
        <w:rPr>
          <w:rFonts w:asciiTheme="minorHAnsi" w:hAnsiTheme="minorHAnsi"/>
          <w:color w:val="000000"/>
          <w:sz w:val="22"/>
          <w:szCs w:val="22"/>
        </w:rPr>
      </w:pPr>
      <w:r w:rsidRPr="00B17C63">
        <w:rPr>
          <w:rFonts w:asciiTheme="minorHAnsi" w:hAnsiTheme="minorHAnsi"/>
          <w:color w:val="000000"/>
          <w:sz w:val="22"/>
          <w:szCs w:val="22"/>
        </w:rPr>
        <w:t>· de locatie en werking bekendmaken bij gezinnen én partners;</w:t>
      </w:r>
    </w:p>
    <w:p w14:paraId="4EA0FC02" w14:textId="77777777" w:rsidR="00E94D01" w:rsidRPr="00B17C63" w:rsidRDefault="00E94D01" w:rsidP="00E94D01">
      <w:pPr>
        <w:pStyle w:val="Normaalweb"/>
        <w:rPr>
          <w:rFonts w:asciiTheme="minorHAnsi" w:hAnsiTheme="minorHAnsi"/>
          <w:color w:val="000000"/>
          <w:sz w:val="22"/>
          <w:szCs w:val="22"/>
        </w:rPr>
      </w:pPr>
      <w:r w:rsidRPr="00B17C63">
        <w:rPr>
          <w:rFonts w:asciiTheme="minorHAnsi" w:hAnsiTheme="minorHAnsi"/>
          <w:color w:val="000000"/>
          <w:sz w:val="22"/>
          <w:szCs w:val="22"/>
        </w:rPr>
        <w:t>· de werking ook voor partners aantrekkelijk en relevant maken;</w:t>
      </w:r>
    </w:p>
    <w:p w14:paraId="10F0C706" w14:textId="77777777" w:rsidR="00E94D01" w:rsidRPr="00B17C63" w:rsidRDefault="00E94D01" w:rsidP="00E94D01">
      <w:pPr>
        <w:pStyle w:val="Normaalweb"/>
        <w:rPr>
          <w:rFonts w:asciiTheme="minorHAnsi" w:hAnsiTheme="minorHAnsi"/>
          <w:color w:val="000000"/>
          <w:sz w:val="22"/>
          <w:szCs w:val="22"/>
        </w:rPr>
      </w:pPr>
      <w:r w:rsidRPr="00B17C63">
        <w:rPr>
          <w:rFonts w:asciiTheme="minorHAnsi" w:hAnsiTheme="minorHAnsi"/>
          <w:color w:val="000000"/>
          <w:sz w:val="22"/>
          <w:szCs w:val="22"/>
        </w:rPr>
        <w:t>· partners blijvend informeren over wat er gebeurt;</w:t>
      </w:r>
    </w:p>
    <w:p w14:paraId="000FF30C" w14:textId="77777777" w:rsidR="00E94D01" w:rsidRPr="00B17C63" w:rsidRDefault="00E94D01" w:rsidP="00E94D01">
      <w:pPr>
        <w:pStyle w:val="Normaalweb"/>
        <w:rPr>
          <w:rFonts w:asciiTheme="minorHAnsi" w:hAnsiTheme="minorHAnsi"/>
          <w:color w:val="000000"/>
          <w:sz w:val="22"/>
          <w:szCs w:val="22"/>
        </w:rPr>
      </w:pPr>
      <w:r w:rsidRPr="00B17C63">
        <w:rPr>
          <w:rFonts w:asciiTheme="minorHAnsi" w:hAnsiTheme="minorHAnsi"/>
          <w:color w:val="000000"/>
          <w:sz w:val="22"/>
          <w:szCs w:val="22"/>
        </w:rPr>
        <w:t>· blijvend investeren in draagvlak en samenwerking.</w:t>
      </w:r>
    </w:p>
    <w:p w14:paraId="603E6780" w14:textId="77777777" w:rsidR="00A10F0E" w:rsidRPr="00B17C63" w:rsidRDefault="00A10F0E">
      <w:pPr>
        <w:rPr>
          <w:sz w:val="20"/>
          <w:szCs w:val="20"/>
        </w:rPr>
      </w:pPr>
    </w:p>
    <w:sectPr w:rsidR="00A10F0E" w:rsidRPr="00B17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26B2"/>
    <w:multiLevelType w:val="hybridMultilevel"/>
    <w:tmpl w:val="2494ADC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6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0E"/>
    <w:rsid w:val="0012489F"/>
    <w:rsid w:val="0037280A"/>
    <w:rsid w:val="003F3B8D"/>
    <w:rsid w:val="004D0938"/>
    <w:rsid w:val="00520428"/>
    <w:rsid w:val="00543173"/>
    <w:rsid w:val="00617435"/>
    <w:rsid w:val="00A10F0E"/>
    <w:rsid w:val="00B0797A"/>
    <w:rsid w:val="00B17C63"/>
    <w:rsid w:val="00BD34C7"/>
    <w:rsid w:val="00DA5394"/>
    <w:rsid w:val="00E52FDB"/>
    <w:rsid w:val="00E9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B942"/>
  <w15:chartTrackingRefBased/>
  <w15:docId w15:val="{7EF46AD7-ED3C-48AA-BEE5-EFC57488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0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0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0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0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0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0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0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0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0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0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F0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F0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F0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F0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F0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F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0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0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0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0F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0F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0F0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0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0F0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0F0E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E9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../customXml/item4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customXml" Target="../customXml/item3.xm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654A67CC0A764F8D1BF417CC2B6CB7" ma:contentTypeVersion="18" ma:contentTypeDescription="Een nieuw document maken." ma:contentTypeScope="" ma:versionID="e8afb0e5fc6f96601ae805ae8799980d">
  <xsd:schema xmlns:xsd="http://www.w3.org/2001/XMLSchema" xmlns:xs="http://www.w3.org/2001/XMLSchema" xmlns:p="http://schemas.microsoft.com/office/2006/metadata/properties" xmlns:ns2="f87141f1-123e-4ed9-827c-3406d56edada" xmlns:ns3="5e3f717c-31f6-4833-bd0f-50c041ee3a05" xmlns:ns4="3bfb73de-d247-4e24-9cd7-eeb5f49d45b7" targetNamespace="http://schemas.microsoft.com/office/2006/metadata/properties" ma:root="true" ma:fieldsID="b36d0bb1b2c1b77cae5a29b888eae34d" ns2:_="" ns3:_="" ns4:_="">
    <xsd:import namespace="f87141f1-123e-4ed9-827c-3406d56edada"/>
    <xsd:import namespace="5e3f717c-31f6-4833-bd0f-50c041ee3a05"/>
    <xsd:import namespace="3bfb73de-d247-4e24-9cd7-eeb5f49d45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4692e9f59d344bf86f46283f9ffcb92" minOccurs="0"/>
                <xsd:element ref="ns2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2:SharedWithUsers" minOccurs="0"/>
                <xsd:element ref="ns2:SharedWithDetail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141f1-123e-4ed9-827c-3406d56eda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1ac60e2e-976a-40ac-967b-7661f7589603}" ma:internalName="TaxCatchAll" ma:showField="CatchAllData" ma:web="f87141f1-123e-4ed9-827c-3406d56eda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f717c-31f6-4833-bd0f-50c041ee3a05" elementFormDefault="qualified">
    <xsd:import namespace="http://schemas.microsoft.com/office/2006/documentManagement/types"/>
    <xsd:import namespace="http://schemas.microsoft.com/office/infopath/2007/PartnerControls"/>
    <xsd:element name="p4692e9f59d344bf86f46283f9ffcb92" ma:index="11" nillable="true" ma:taxonomy="true" ma:internalName="p4692e9f59d344bf86f46283f9ffcb92" ma:taxonomyFieldName="KGTrefwoord" ma:displayName="Trefwoord" ma:default="" ma:fieldId="{94692e9f-59d3-44bf-86f4-6283f9ffcb92}" ma:taxonomyMulti="true" ma:sspId="f403b824-83f7-43e5-8db1-bd9fadf9beb4" ma:termSetId="74987c00-053a-4526-a051-79952c41b1a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73de-d247-4e24-9cd7-eeb5f49d45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f403b824-83f7-43e5-8db1-bd9fadf9b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4692e9f59d344bf86f46283f9ffcb92 xmlns="5e3f717c-31f6-4833-bd0f-50c041ee3a05">
      <Terms xmlns="http://schemas.microsoft.com/office/infopath/2007/PartnerControls"/>
    </p4692e9f59d344bf86f46283f9ffcb92>
    <lcf76f155ced4ddcb4097134ff3c332f xmlns="3bfb73de-d247-4e24-9cd7-eeb5f49d45b7">
      <Terms xmlns="http://schemas.microsoft.com/office/infopath/2007/PartnerControls"/>
    </lcf76f155ced4ddcb4097134ff3c332f>
    <TaxCatchAll xmlns="f87141f1-123e-4ed9-827c-3406d56edada" xsi:nil="true"/>
    <_dlc_DocId xmlns="f87141f1-123e-4ed9-827c-3406d56edada">USC2TYKUW3RM-215146913-2406</_dlc_DocId>
    <_dlc_DocIdUrl xmlns="f87141f1-123e-4ed9-827c-3406d56edada">
      <Url>https://kindengezin.sharepoint.com/sites/PilotsVroegEnNabijTeamsite/_layouts/15/DocIdRedir.aspx?ID=USC2TYKUW3RM-215146913-2406</Url>
      <Description>USC2TYKUW3RM-215146913-2406</Description>
    </_dlc_DocIdUrl>
  </documentManagement>
</p:properties>
</file>

<file path=customXml/itemProps1.xml><?xml version="1.0" encoding="utf-8"?>
<ds:datastoreItem xmlns:ds="http://schemas.openxmlformats.org/officeDocument/2006/customXml" ds:itemID="{11E13005-8B37-4509-B0FE-C5D6818CED6A}"/>
</file>

<file path=customXml/itemProps2.xml><?xml version="1.0" encoding="utf-8"?>
<ds:datastoreItem xmlns:ds="http://schemas.openxmlformats.org/officeDocument/2006/customXml" ds:itemID="{BA28C1E0-BE7C-4444-A681-46BFC51E8CD0}"/>
</file>

<file path=customXml/itemProps3.xml><?xml version="1.0" encoding="utf-8"?>
<ds:datastoreItem xmlns:ds="http://schemas.openxmlformats.org/officeDocument/2006/customXml" ds:itemID="{784CB3CC-E56E-413E-A9B5-4EAC2581C731}"/>
</file>

<file path=customXml/itemProps4.xml><?xml version="1.0" encoding="utf-8"?>
<ds:datastoreItem xmlns:ds="http://schemas.openxmlformats.org/officeDocument/2006/customXml" ds:itemID="{0E221D19-AB4B-4157-AEA4-4D3E366587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138</Words>
  <Characters>760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Brecht Thijs</dc:creator>
  <cp:keywords/>
  <dc:description/>
  <cp:lastModifiedBy>Brecht Thijs</cp:lastModifiedBy>
  <cp:revision>2</cp:revision>
  <dcterms:created xsi:type="dcterms:W3CDTF">2026-09-02T18:32:00Z</dcterms:created>
  <dcterms:modified xsi:type="dcterms:W3CDTF">2026-09-02T18:32:00Z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0x010100E3654A67CC0A764F8D1BF417CC2B6CB7</vt:lpwstr>
  </property>
  <property fmtid="{D5CDD505-2E9C-101B-9397-08002B2CF9AE}" pid="3" name="_dlc_DocIdItemGuid">
    <vt:lpwstr>89247ebb-89c1-4601-a4d4-b26a8219a574</vt:lpwstr>
  </property>
  <property fmtid="{D5CDD505-2E9C-101B-9397-08002B2CF9AE}" pid="4" name="MediaServiceImageTags">
    <vt:lpwstr/>
  </property>
  <property fmtid="{D5CDD505-2E9C-101B-9397-08002B2CF9AE}" pid="6" name="KGTrefwoord">
    <vt:lpwstr/>
  </property>
  <property fmtid="{D5CDD505-2E9C-101B-9397-08002B2CF9AE}" pid="7" name="docLang">
    <vt:lpwstr>nl</vt:lpwstr>
  </property>
</Properties>
</file>