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924F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30C497ED" wp14:editId="01053EC9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A4839" w14:textId="77777777" w:rsidR="003D7175" w:rsidRDefault="003D7175" w:rsidP="003D7175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</w:t>
      </w:r>
    </w:p>
    <w:p w14:paraId="0346C209" w14:textId="34B8BD37" w:rsidR="00443D90" w:rsidRPr="000F03F3" w:rsidRDefault="00443D90" w:rsidP="00443D90">
      <w:pPr>
        <w:pStyle w:val="Kop1"/>
        <w:numPr>
          <w:ilvl w:val="0"/>
          <w:numId w:val="0"/>
        </w:numPr>
      </w:pPr>
      <w:r>
        <w:t xml:space="preserve">Vergoeding deskundige betrokken bij het cliëntoverleg </w:t>
      </w:r>
      <w:r w:rsidR="00B43B34">
        <w:t>IN DE</w:t>
      </w:r>
      <w:r>
        <w:t xml:space="preserve"> Jeugdhulp 202</w:t>
      </w:r>
      <w:r w:rsidR="00B43B34">
        <w:t>6</w:t>
      </w:r>
      <w:r>
        <w:rPr>
          <w:rStyle w:val="Voetnootmarkering"/>
        </w:rPr>
        <w:footnoteReference w:id="1"/>
      </w:r>
    </w:p>
    <w:tbl>
      <w:tblPr>
        <w:tblStyle w:val="Jeugdhulp0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64"/>
        <w:gridCol w:w="6521"/>
      </w:tblGrid>
      <w:tr w:rsidR="00443D90" w:rsidRPr="000975E1" w14:paraId="4D6A64E6" w14:textId="77777777" w:rsidTr="00CB4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8E7FDA" w14:textId="2DC5ADD2" w:rsidR="00443D90" w:rsidRPr="000975E1" w:rsidRDefault="00443D90" w:rsidP="00CB42FA">
            <w:pPr>
              <w:spacing w:after="0"/>
              <w:jc w:val="left"/>
              <w:rPr>
                <w:b w:val="0"/>
                <w:bCs/>
                <w:sz w:val="20"/>
                <w:szCs w:val="20"/>
              </w:rPr>
            </w:pPr>
            <w:r w:rsidRPr="000975E1">
              <w:rPr>
                <w:b w:val="0"/>
                <w:bCs/>
                <w:sz w:val="20"/>
                <w:szCs w:val="20"/>
              </w:rPr>
              <w:t>Naam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CBAAF6" w14:textId="77777777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443D90" w:rsidRPr="000975E1" w14:paraId="6CD91AAF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ADBAFA" w14:textId="13AA12DB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  <w:r w:rsidRPr="000975E1">
              <w:rPr>
                <w:sz w:val="20"/>
                <w:szCs w:val="20"/>
              </w:rPr>
              <w:t>Voornaam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AC01D" w14:textId="77777777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443D90" w:rsidRPr="000975E1" w14:paraId="158ECE54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1990B" w14:textId="7EA20C8F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  <w:r w:rsidRPr="000975E1">
              <w:rPr>
                <w:sz w:val="20"/>
                <w:szCs w:val="20"/>
              </w:rPr>
              <w:t>Rijksregisternummer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9235E" w14:textId="77777777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443D90" w:rsidRPr="000975E1" w14:paraId="7673A0FE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8E25B0" w14:textId="29C8C236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  <w:r w:rsidRPr="000975E1">
              <w:rPr>
                <w:sz w:val="20"/>
                <w:szCs w:val="20"/>
              </w:rPr>
              <w:t>Bankrekeningnummer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89B1E" w14:textId="77777777" w:rsidR="00443D90" w:rsidRPr="000975E1" w:rsidRDefault="00443D90" w:rsidP="00CB42F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CF41AF9" w14:textId="77777777" w:rsidR="00443D90" w:rsidRPr="000975E1" w:rsidRDefault="00443D90" w:rsidP="00443D90">
      <w:pPr>
        <w:pStyle w:val="N1"/>
        <w:rPr>
          <w:rFonts w:ascii="Calibri" w:hAnsi="Calibri"/>
          <w:sz w:val="20"/>
        </w:rPr>
      </w:pPr>
    </w:p>
    <w:p w14:paraId="4BBB8F1C" w14:textId="77777777" w:rsidR="00443D90" w:rsidRPr="000975E1" w:rsidRDefault="00443D90" w:rsidP="00443D90">
      <w:pPr>
        <w:spacing w:after="0"/>
        <w:rPr>
          <w:sz w:val="20"/>
          <w:szCs w:val="20"/>
        </w:rPr>
      </w:pPr>
    </w:p>
    <w:p w14:paraId="756DF80A" w14:textId="77777777" w:rsidR="00443D90" w:rsidRPr="000975E1" w:rsidRDefault="00443D90" w:rsidP="00443D90">
      <w:pPr>
        <w:spacing w:after="0"/>
        <w:rPr>
          <w:sz w:val="20"/>
          <w:szCs w:val="20"/>
        </w:rPr>
      </w:pPr>
      <w:r w:rsidRPr="000975E1">
        <w:rPr>
          <w:sz w:val="20"/>
          <w:szCs w:val="20"/>
        </w:rPr>
        <w:t xml:space="preserve">Voor uitgaven n.a.v. : </w:t>
      </w:r>
    </w:p>
    <w:p w14:paraId="16D193CB" w14:textId="4BAA2CA0" w:rsidR="00443D90" w:rsidRPr="000975E1" w:rsidRDefault="00443D90" w:rsidP="00443D90">
      <w:pPr>
        <w:pStyle w:val="Lijstopsomteken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0975E1">
        <w:rPr>
          <w:sz w:val="20"/>
          <w:szCs w:val="20"/>
        </w:rPr>
        <w:t xml:space="preserve">eskundige betrokken bij het cliëntoverleg in de jeugdhulp op datum van </w:t>
      </w:r>
      <w:r w:rsidRPr="000975E1">
        <w:rPr>
          <w:color w:val="A6A6A6" w:themeColor="background1" w:themeShade="A6"/>
          <w:sz w:val="20"/>
          <w:szCs w:val="20"/>
        </w:rPr>
        <w:t xml:space="preserve">…………………………….….. </w:t>
      </w:r>
      <w:r w:rsidRPr="000975E1">
        <w:rPr>
          <w:color w:val="A6A6A6" w:themeColor="background1" w:themeShade="A6"/>
          <w:sz w:val="20"/>
          <w:szCs w:val="20"/>
        </w:rPr>
        <w:br/>
      </w:r>
      <w:r w:rsidRPr="000975E1">
        <w:rPr>
          <w:color w:val="auto"/>
          <w:sz w:val="20"/>
          <w:szCs w:val="20"/>
        </w:rPr>
        <w:t>met referentienummer</w:t>
      </w:r>
      <w:r w:rsidRPr="000975E1">
        <w:rPr>
          <w:color w:val="A6A6A6" w:themeColor="background1" w:themeShade="A6"/>
          <w:sz w:val="20"/>
          <w:szCs w:val="20"/>
        </w:rPr>
        <w:t xml:space="preserve"> …………………………………………..………</w:t>
      </w:r>
    </w:p>
    <w:p w14:paraId="011F857A" w14:textId="50C02896" w:rsidR="00443D90" w:rsidRPr="000975E1" w:rsidRDefault="00443D90" w:rsidP="00443D90">
      <w:pPr>
        <w:pStyle w:val="Lijstopsomteken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0975E1">
        <w:rPr>
          <w:sz w:val="20"/>
          <w:szCs w:val="20"/>
        </w:rPr>
        <w:t>en forfaitaire onkostenvergoeding van 1</w:t>
      </w:r>
      <w:r>
        <w:rPr>
          <w:sz w:val="20"/>
          <w:szCs w:val="20"/>
        </w:rPr>
        <w:t>31,65</w:t>
      </w:r>
      <w:r w:rsidRPr="000975E1">
        <w:rPr>
          <w:sz w:val="20"/>
          <w:szCs w:val="20"/>
        </w:rPr>
        <w:t xml:space="preserve"> euro.</w:t>
      </w:r>
    </w:p>
    <w:p w14:paraId="31504BAC" w14:textId="77777777" w:rsidR="00443D90" w:rsidRPr="000975E1" w:rsidRDefault="00443D90" w:rsidP="00443D90">
      <w:pPr>
        <w:rPr>
          <w:sz w:val="20"/>
          <w:szCs w:val="20"/>
        </w:rPr>
      </w:pPr>
    </w:p>
    <w:p w14:paraId="7073E1B8" w14:textId="77777777" w:rsidR="00443D90" w:rsidRPr="000975E1" w:rsidRDefault="00443D90" w:rsidP="00443D90">
      <w:pPr>
        <w:rPr>
          <w:b/>
          <w:bCs/>
          <w:color w:val="auto"/>
          <w:sz w:val="20"/>
          <w:szCs w:val="20"/>
        </w:rPr>
      </w:pPr>
      <w:r w:rsidRPr="000975E1">
        <w:rPr>
          <w:sz w:val="20"/>
          <w:szCs w:val="20"/>
        </w:rPr>
        <w:t>Voor waar en echt verklaard voor de som van (invullen in cijfers en letters):</w:t>
      </w:r>
      <w:r w:rsidRPr="000975E1">
        <w:rPr>
          <w:sz w:val="20"/>
          <w:szCs w:val="20"/>
        </w:rPr>
        <w:br/>
      </w:r>
      <w:r w:rsidRPr="000975E1"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>1</w:t>
      </w:r>
      <w:r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>31,65</w:t>
      </w:r>
      <w:r w:rsidRPr="000975E1"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 xml:space="preserve"> euro, honderd</w:t>
      </w:r>
      <w:r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 xml:space="preserve"> eenendertig</w:t>
      </w:r>
      <w:r w:rsidRPr="000975E1"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 xml:space="preserve"> euro en </w:t>
      </w:r>
      <w:r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>vijfenzestig</w:t>
      </w:r>
      <w:r w:rsidRPr="000975E1">
        <w:rPr>
          <w:rFonts w:ascii="Calibri" w:eastAsia="Times New Roman" w:hAnsi="Calibri" w:cs="Times New Roman"/>
          <w:b/>
          <w:bCs/>
          <w:color w:val="auto"/>
          <w:sz w:val="20"/>
          <w:szCs w:val="20"/>
          <w:lang w:val="nl-NL" w:eastAsia="nl-NL"/>
        </w:rPr>
        <w:t xml:space="preserve"> cent.</w:t>
      </w:r>
    </w:p>
    <w:p w14:paraId="28A74C30" w14:textId="77777777" w:rsidR="00443D90" w:rsidRPr="000975E1" w:rsidRDefault="00443D90" w:rsidP="00443D90">
      <w:pPr>
        <w:rPr>
          <w:sz w:val="20"/>
          <w:szCs w:val="20"/>
        </w:rPr>
      </w:pPr>
      <w:r w:rsidRPr="000975E1">
        <w:rPr>
          <w:rFonts w:eastAsia="Flanders Art Sans" w:cs="Flanders Art Sans"/>
          <w:sz w:val="20"/>
          <w:szCs w:val="20"/>
        </w:rPr>
        <w:t>Ten laste van Opgroeien – Regie KBO 0886.886.638</w:t>
      </w:r>
    </w:p>
    <w:p w14:paraId="3522A4BB" w14:textId="77777777" w:rsidR="00443D90" w:rsidRPr="000975E1" w:rsidRDefault="00443D90" w:rsidP="00443D90">
      <w:pPr>
        <w:rPr>
          <w:color w:val="A6A6A6" w:themeColor="background1" w:themeShade="A6"/>
          <w:sz w:val="20"/>
          <w:szCs w:val="20"/>
        </w:rPr>
      </w:pPr>
      <w:r w:rsidRPr="000975E1">
        <w:rPr>
          <w:sz w:val="20"/>
          <w:szCs w:val="20"/>
        </w:rPr>
        <w:br/>
        <w:t>Datum:</w:t>
      </w:r>
      <w:r w:rsidRPr="000975E1">
        <w:rPr>
          <w:color w:val="A6A6A6" w:themeColor="background1" w:themeShade="A6"/>
          <w:sz w:val="20"/>
          <w:szCs w:val="20"/>
        </w:rPr>
        <w:t>…………………………………………………………………………..</w:t>
      </w:r>
    </w:p>
    <w:p w14:paraId="0D1664DE" w14:textId="77777777" w:rsidR="00443D90" w:rsidRPr="000975E1" w:rsidRDefault="00443D90" w:rsidP="00443D90">
      <w:pPr>
        <w:rPr>
          <w:sz w:val="20"/>
          <w:szCs w:val="20"/>
        </w:rPr>
      </w:pPr>
    </w:p>
    <w:p w14:paraId="2F283E57" w14:textId="77777777" w:rsidR="00443D90" w:rsidRPr="000975E1" w:rsidRDefault="00443D90" w:rsidP="00443D90">
      <w:pPr>
        <w:rPr>
          <w:sz w:val="20"/>
          <w:szCs w:val="20"/>
        </w:rPr>
      </w:pPr>
      <w:r w:rsidRPr="000975E1">
        <w:rPr>
          <w:sz w:val="20"/>
          <w:szCs w:val="20"/>
        </w:rPr>
        <w:t>Naam + handtekening</w:t>
      </w:r>
      <w:r w:rsidRPr="000975E1">
        <w:rPr>
          <w:color w:val="A6A6A6" w:themeColor="background1" w:themeShade="A6"/>
          <w:sz w:val="20"/>
          <w:szCs w:val="20"/>
        </w:rPr>
        <w:t>……………………………………………………</w:t>
      </w:r>
    </w:p>
    <w:p w14:paraId="35EC5118" w14:textId="77777777" w:rsidR="00443D90" w:rsidRPr="000975E1" w:rsidRDefault="00443D90" w:rsidP="00443D90">
      <w:pPr>
        <w:rPr>
          <w:sz w:val="20"/>
          <w:szCs w:val="20"/>
        </w:rPr>
      </w:pPr>
    </w:p>
    <w:p w14:paraId="45EFD61E" w14:textId="77777777" w:rsidR="00443D90" w:rsidRPr="000975E1" w:rsidRDefault="00443D90" w:rsidP="00443D90">
      <w:pPr>
        <w:rPr>
          <w:sz w:val="20"/>
          <w:szCs w:val="20"/>
        </w:rPr>
      </w:pPr>
      <w:r w:rsidRPr="000975E1">
        <w:rPr>
          <w:sz w:val="20"/>
          <w:szCs w:val="20"/>
        </w:rPr>
        <w:t xml:space="preserve">Mededeling bij betaling: vergoeding deskundige bij cliëntoverleg </w:t>
      </w:r>
      <w:r w:rsidRPr="000975E1">
        <w:rPr>
          <w:b/>
          <w:bCs/>
          <w:sz w:val="20"/>
          <w:szCs w:val="20"/>
        </w:rPr>
        <w:t>“datum”</w:t>
      </w:r>
      <w:r w:rsidRPr="000975E1">
        <w:rPr>
          <w:sz w:val="20"/>
          <w:szCs w:val="20"/>
        </w:rPr>
        <w:t xml:space="preserve"> en </w:t>
      </w:r>
      <w:r w:rsidRPr="000975E1">
        <w:rPr>
          <w:b/>
          <w:bCs/>
          <w:sz w:val="20"/>
          <w:szCs w:val="20"/>
        </w:rPr>
        <w:t>“referentienummer”</w:t>
      </w:r>
      <w:r w:rsidRPr="000975E1">
        <w:rPr>
          <w:b/>
          <w:bCs/>
          <w:sz w:val="20"/>
          <w:szCs w:val="20"/>
        </w:rPr>
        <w:br/>
      </w:r>
      <w:r w:rsidRPr="000975E1">
        <w:rPr>
          <w:sz w:val="20"/>
          <w:szCs w:val="20"/>
        </w:rPr>
        <w:t>Voor zelfstandigen volstaat factuur met vermelding detail van gemaakte kosten.</w:t>
      </w:r>
    </w:p>
    <w:p w14:paraId="0C65A5B6" w14:textId="38FA3842" w:rsidR="00443D90" w:rsidRPr="00193EF3" w:rsidRDefault="00443D90" w:rsidP="003D7175">
      <w:pPr>
        <w:rPr>
          <w:color w:val="A50050" w:themeColor="text1"/>
          <w:sz w:val="16"/>
          <w:szCs w:val="16"/>
        </w:rPr>
        <w:sectPr w:rsidR="00443D90" w:rsidRPr="00193EF3" w:rsidSect="003D7175">
          <w:footerReference w:type="even" r:id="rId11"/>
          <w:footerReference w:type="default" r:id="rId12"/>
          <w:footerReference w:type="first" r:id="rId13"/>
          <w:pgSz w:w="11906" w:h="16838"/>
          <w:pgMar w:top="851" w:right="851" w:bottom="2268" w:left="1134" w:header="709" w:footer="709" w:gutter="0"/>
          <w:cols w:space="708"/>
          <w:titlePg/>
          <w:docGrid w:linePitch="360"/>
        </w:sectPr>
      </w:pPr>
    </w:p>
    <w:bookmarkEnd w:id="0"/>
    <w:p w14:paraId="3292F5C2" w14:textId="5BFDF704" w:rsidR="00FD100F" w:rsidRDefault="00FD100F"/>
    <w:p w14:paraId="4AEAE79F" w14:textId="77777777" w:rsidR="00D70FF3" w:rsidRDefault="00D70FF3"/>
    <w:sectPr w:rsidR="00D70FF3" w:rsidSect="00C547AB">
      <w:headerReference w:type="even" r:id="rId14"/>
      <w:footerReference w:type="even" r:id="rId15"/>
      <w:type w:val="continuous"/>
      <w:pgSz w:w="11906" w:h="16838"/>
      <w:pgMar w:top="851" w:right="851" w:bottom="2268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1448" w14:textId="77777777" w:rsidR="00443D90" w:rsidRDefault="00443D90" w:rsidP="003D7175">
      <w:pPr>
        <w:spacing w:after="0" w:line="240" w:lineRule="auto"/>
      </w:pPr>
      <w:r>
        <w:separator/>
      </w:r>
    </w:p>
  </w:endnote>
  <w:endnote w:type="continuationSeparator" w:id="0">
    <w:p w14:paraId="6956ECFC" w14:textId="77777777" w:rsidR="00443D90" w:rsidRDefault="00443D90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E5579E5B-7FF4-47A6-9EB3-1013B3156469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4125" w14:textId="57AEBA28" w:rsidR="003D7175" w:rsidRPr="003D7175" w:rsidRDefault="003D7175" w:rsidP="003D7175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van </w:t>
    </w:r>
    <w:fldSimple w:instr=" NUMPAGES   \* MERGEFORMAT ">
      <w:r>
        <w:t>2</w:t>
      </w:r>
    </w:fldSimple>
    <w:r>
      <w:tab/>
      <w:t>Titel van het document invullen</w:t>
    </w:r>
    <w:r>
      <w:tab/>
    </w:r>
    <w:r>
      <w:fldChar w:fldCharType="begin"/>
    </w:r>
    <w:r>
      <w:instrText xml:space="preserve"> DATE  \@ "d.MM.yyyy" </w:instrText>
    </w:r>
    <w:r>
      <w:fldChar w:fldCharType="separate"/>
    </w:r>
    <w:r w:rsidR="008D1201">
      <w:rPr>
        <w:noProof/>
      </w:rPr>
      <w:t>28.01.2026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6FE2" w14:textId="77777777" w:rsidR="00FC7F5A" w:rsidRDefault="00FC7F5A" w:rsidP="00C547AB">
    <w:pPr>
      <w:pStyle w:val="Voettekst"/>
    </w:pPr>
  </w:p>
  <w:p w14:paraId="03A7FB22" w14:textId="77777777" w:rsidR="003D7175" w:rsidRPr="00C547AB" w:rsidRDefault="00C547AB" w:rsidP="00C547AB">
    <w:pPr>
      <w:pStyle w:val="Voettekst"/>
    </w:pPr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CA2B" w14:textId="77777777" w:rsidR="003D7175" w:rsidRPr="00193EF3" w:rsidRDefault="003D7175" w:rsidP="003D7175">
    <w:pPr>
      <w:pStyle w:val="paginering"/>
      <w:tabs>
        <w:tab w:val="left" w:pos="9639"/>
      </w:tabs>
      <w:rPr>
        <w:color w:val="A50050" w:themeColor="text1"/>
      </w:rPr>
    </w:pPr>
    <w:r w:rsidRPr="00193EF3">
      <w:rPr>
        <w:color w:val="A50050" w:themeColor="text1"/>
      </w:rPr>
      <w:drawing>
        <wp:anchor distT="0" distB="0" distL="114300" distR="114300" simplePos="0" relativeHeight="251659264" behindDoc="1" locked="0" layoutInCell="1" allowOverlap="1" wp14:anchorId="059C3C0B" wp14:editId="55B82E76">
          <wp:simplePos x="0" y="0"/>
          <wp:positionH relativeFrom="page">
            <wp:posOffset>717727</wp:posOffset>
          </wp:positionH>
          <wp:positionV relativeFrom="page">
            <wp:posOffset>9761220</wp:posOffset>
          </wp:positionV>
          <wp:extent cx="1282305" cy="54000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overh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0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8930" w14:textId="77777777" w:rsidR="003D7175" w:rsidRPr="00C547AB" w:rsidRDefault="00FC7F5A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C5A2" w14:textId="77777777" w:rsidR="00443D90" w:rsidRDefault="00443D90" w:rsidP="003D7175">
      <w:pPr>
        <w:spacing w:after="0" w:line="240" w:lineRule="auto"/>
      </w:pPr>
      <w:r>
        <w:separator/>
      </w:r>
    </w:p>
  </w:footnote>
  <w:footnote w:type="continuationSeparator" w:id="0">
    <w:p w14:paraId="513712C1" w14:textId="77777777" w:rsidR="00443D90" w:rsidRDefault="00443D90" w:rsidP="003D7175">
      <w:pPr>
        <w:spacing w:after="0" w:line="240" w:lineRule="auto"/>
      </w:pPr>
      <w:r>
        <w:continuationSeparator/>
      </w:r>
    </w:p>
  </w:footnote>
  <w:footnote w:id="1">
    <w:p w14:paraId="1CF612EB" w14:textId="278EFDD1" w:rsidR="00443D90" w:rsidRDefault="00443D90" w:rsidP="00443D9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Style w:val="Voetnootmarkering"/>
        </w:rPr>
        <w:footnoteRef/>
      </w:r>
      <w:r>
        <w:t xml:space="preserve"> Dit sjabloon is </w:t>
      </w:r>
      <w:r w:rsidRPr="00E579F1">
        <w:rPr>
          <w:b/>
          <w:bCs/>
        </w:rPr>
        <w:t>enkel</w:t>
      </w:r>
      <w:r>
        <w:t xml:space="preserve"> bestemd voor natuurlijke personen. Voor organisaties, zelfstandigen of zelfstandigen in bijberoep </w:t>
      </w:r>
      <w:r w:rsidRPr="00E579F1">
        <w:t>volstaat</w:t>
      </w:r>
      <w:r>
        <w:t xml:space="preserve"> een</w:t>
      </w:r>
      <w:r w:rsidRPr="00E579F1">
        <w:t xml:space="preserve"> factuur met vermelding</w:t>
      </w:r>
      <w:r>
        <w:t xml:space="preserve"> van </w:t>
      </w:r>
      <w:r w:rsidR="00B43B34">
        <w:t xml:space="preserve">inkooporder, </w:t>
      </w:r>
      <w:r>
        <w:t xml:space="preserve">de datum van het cliëntoverleg, het referentienummer en een </w:t>
      </w:r>
      <w:r w:rsidRPr="00E579F1">
        <w:t xml:space="preserve">detail van </w:t>
      </w:r>
      <w:r>
        <w:t>de vergoeding</w:t>
      </w:r>
      <w:r w:rsidRPr="00E579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B198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4F100E3"/>
    <w:multiLevelType w:val="hybridMultilevel"/>
    <w:tmpl w:val="65E0C2C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48103053">
    <w:abstractNumId w:val="9"/>
  </w:num>
  <w:num w:numId="2" w16cid:durableId="891576099">
    <w:abstractNumId w:val="4"/>
  </w:num>
  <w:num w:numId="3" w16cid:durableId="400373478">
    <w:abstractNumId w:val="11"/>
  </w:num>
  <w:num w:numId="4" w16cid:durableId="1963001176">
    <w:abstractNumId w:val="8"/>
  </w:num>
  <w:num w:numId="5" w16cid:durableId="1103652380">
    <w:abstractNumId w:val="2"/>
  </w:num>
  <w:num w:numId="6" w16cid:durableId="1803576793">
    <w:abstractNumId w:val="0"/>
  </w:num>
  <w:num w:numId="7" w16cid:durableId="82842263">
    <w:abstractNumId w:val="7"/>
  </w:num>
  <w:num w:numId="8" w16cid:durableId="47725716">
    <w:abstractNumId w:val="5"/>
  </w:num>
  <w:num w:numId="9" w16cid:durableId="2064256691">
    <w:abstractNumId w:val="3"/>
  </w:num>
  <w:num w:numId="10" w16cid:durableId="1670253879">
    <w:abstractNumId w:val="1"/>
  </w:num>
  <w:num w:numId="11" w16cid:durableId="799104592">
    <w:abstractNumId w:val="6"/>
  </w:num>
  <w:num w:numId="12" w16cid:durableId="139384970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mirrorMargin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90"/>
    <w:rsid w:val="0008063E"/>
    <w:rsid w:val="000D26D8"/>
    <w:rsid w:val="000D68EF"/>
    <w:rsid w:val="00105365"/>
    <w:rsid w:val="00193EF3"/>
    <w:rsid w:val="001A6F51"/>
    <w:rsid w:val="001C482A"/>
    <w:rsid w:val="0022623F"/>
    <w:rsid w:val="002A528F"/>
    <w:rsid w:val="003D7175"/>
    <w:rsid w:val="00443D90"/>
    <w:rsid w:val="00451460"/>
    <w:rsid w:val="00467133"/>
    <w:rsid w:val="004D1B10"/>
    <w:rsid w:val="004D32DC"/>
    <w:rsid w:val="004F26F7"/>
    <w:rsid w:val="00581AE9"/>
    <w:rsid w:val="00614229"/>
    <w:rsid w:val="00644273"/>
    <w:rsid w:val="006477BA"/>
    <w:rsid w:val="006835C8"/>
    <w:rsid w:val="006C19E5"/>
    <w:rsid w:val="006E442F"/>
    <w:rsid w:val="008843F3"/>
    <w:rsid w:val="008975F3"/>
    <w:rsid w:val="008B6971"/>
    <w:rsid w:val="008D1201"/>
    <w:rsid w:val="0091017C"/>
    <w:rsid w:val="00940A53"/>
    <w:rsid w:val="009B0D00"/>
    <w:rsid w:val="00A1422D"/>
    <w:rsid w:val="00A65D89"/>
    <w:rsid w:val="00AA32D6"/>
    <w:rsid w:val="00B43B34"/>
    <w:rsid w:val="00B95E69"/>
    <w:rsid w:val="00C547AB"/>
    <w:rsid w:val="00D179B1"/>
    <w:rsid w:val="00D70FF3"/>
    <w:rsid w:val="00D94545"/>
    <w:rsid w:val="00DA486B"/>
    <w:rsid w:val="00E33FB3"/>
    <w:rsid w:val="00E848D4"/>
    <w:rsid w:val="00F333AA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D174B"/>
  <w15:chartTrackingRefBased/>
  <w15:docId w15:val="{2B1140E9-3C5B-460A-83D0-D4CA45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paragraph" w:customStyle="1" w:styleId="N1">
    <w:name w:val="N1"/>
    <w:rsid w:val="00443D90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43D90"/>
    <w:rPr>
      <w:vertAlign w:val="superscript"/>
    </w:rPr>
  </w:style>
  <w:style w:type="table" w:customStyle="1" w:styleId="Jeugdhulp0">
    <w:name w:val="Jeugdhulp 0"/>
    <w:basedOn w:val="Standaardtabel"/>
    <w:uiPriority w:val="99"/>
    <w:rsid w:val="00443D90"/>
    <w:pPr>
      <w:spacing w:after="0" w:line="240" w:lineRule="auto"/>
    </w:pPr>
    <w:rPr>
      <w:lang w:val="nl-B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jc w:val="center"/>
      </w:pPr>
      <w:rPr>
        <w:b/>
        <w:color w:val="22A4A4" w:themeColor="accen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Weyenberg</dc:creator>
  <cp:keywords/>
  <dc:description/>
  <cp:lastModifiedBy>Jintse Lievens</cp:lastModifiedBy>
  <cp:revision>3</cp:revision>
  <dcterms:created xsi:type="dcterms:W3CDTF">2026-01-28T09:42:00Z</dcterms:created>
  <dcterms:modified xsi:type="dcterms:W3CDTF">2026-01-28T09:43:00Z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