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79DEB" w14:textId="24708AD7" w:rsidR="006613CE" w:rsidRDefault="00DF7CAB" w:rsidP="006613CE">
      <w:pPr>
        <w:pStyle w:val="Titelnormaal"/>
      </w:pPr>
      <w:r>
        <w:t xml:space="preserve">Afsprakenkader </w:t>
      </w:r>
      <w:r w:rsidR="00A81117">
        <w:t>Kern</w:t>
      </w:r>
      <w:r w:rsidR="006613CE">
        <w:t xml:space="preserve">groep </w:t>
      </w:r>
      <w:r w:rsidR="00394883">
        <w:t>Crisis</w:t>
      </w:r>
    </w:p>
    <w:p w14:paraId="51920A40" w14:textId="3D077509" w:rsidR="001348A1" w:rsidRPr="00DF7CAB" w:rsidRDefault="00D92613" w:rsidP="00DF7CAB">
      <w:pPr>
        <w:rPr>
          <w:rStyle w:val="Intensievebenadrukking"/>
        </w:rPr>
      </w:pPr>
      <w:r>
        <w:rPr>
          <w:rStyle w:val="Intensievebenadrukking"/>
        </w:rPr>
        <w:t xml:space="preserve">Voorstel </w:t>
      </w:r>
      <w:r w:rsidR="00A6703A">
        <w:rPr>
          <w:rStyle w:val="Intensievebenadrukking"/>
        </w:rPr>
        <w:t>t</w:t>
      </w:r>
      <w:r w:rsidR="001E3FB1">
        <w:rPr>
          <w:rStyle w:val="Intensievebenadrukking"/>
        </w:rPr>
        <w:t>.</w:t>
      </w:r>
      <w:r w:rsidR="00A6703A">
        <w:rPr>
          <w:rStyle w:val="Intensievebenadrukking"/>
        </w:rPr>
        <w:t>a</w:t>
      </w:r>
      <w:r w:rsidR="001E3FB1">
        <w:rPr>
          <w:rStyle w:val="Intensievebenadrukking"/>
        </w:rPr>
        <w:t>.</w:t>
      </w:r>
      <w:r w:rsidR="00A6703A">
        <w:rPr>
          <w:rStyle w:val="Intensievebenadrukking"/>
        </w:rPr>
        <w:t xml:space="preserve">v. IROJ </w:t>
      </w:r>
      <w:r w:rsidR="00B66465">
        <w:rPr>
          <w:rStyle w:val="Intensievebenadrukking"/>
        </w:rPr>
        <w:t>28 maart 2019</w:t>
      </w:r>
      <w:r w:rsidR="006613CE" w:rsidRPr="00DF7CAB">
        <w:rPr>
          <w:rStyle w:val="Intensievebenadrukking"/>
        </w:rPr>
        <w:t xml:space="preserve"> </w:t>
      </w:r>
    </w:p>
    <w:p w14:paraId="6AA016D5" w14:textId="77777777" w:rsidR="00BF49F7" w:rsidRDefault="00BF49F7" w:rsidP="00BF49F7">
      <w:pPr>
        <w:pStyle w:val="Kop1"/>
      </w:pPr>
      <w:r>
        <w:t>Opdracht</w:t>
      </w:r>
    </w:p>
    <w:p w14:paraId="1A98E490" w14:textId="77777777" w:rsidR="00A6703A" w:rsidRPr="00A6703A" w:rsidRDefault="00A6703A" w:rsidP="00A6703A">
      <w:pPr>
        <w:pStyle w:val="Kop2"/>
      </w:pPr>
      <w:r>
        <w:t>Doelstelling</w:t>
      </w:r>
    </w:p>
    <w:p w14:paraId="767C3612" w14:textId="49017360" w:rsidR="00A6703A" w:rsidRDefault="00192554" w:rsidP="009B033D">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 xml:space="preserve">De kerngroep geeft vorm aan de decretale prioriteit </w:t>
      </w:r>
      <w:r w:rsidR="00394883">
        <w:t>om te voorzien in een subsidiair aanbod crisisjeugdhulpverlening in de regio</w:t>
      </w:r>
      <w:r>
        <w:t>.</w:t>
      </w:r>
      <w:r w:rsidR="00394883">
        <w:t xml:space="preserve"> </w:t>
      </w:r>
    </w:p>
    <w:p w14:paraId="16335670" w14:textId="57139297" w:rsidR="00A6703A" w:rsidRDefault="00A6703A" w:rsidP="00A6703A">
      <w:pPr>
        <w:pStyle w:val="Kop2"/>
      </w:pPr>
      <w:r>
        <w:t>Concrete taken</w:t>
      </w:r>
    </w:p>
    <w:p w14:paraId="24EB830C" w14:textId="7E72D61A" w:rsidR="00192554" w:rsidRDefault="00192554" w:rsidP="00192554">
      <w:pPr>
        <w:rPr>
          <w:lang w:eastAsia="nl-BE"/>
        </w:rPr>
      </w:pPr>
      <w:r>
        <w:rPr>
          <w:lang w:eastAsia="nl-BE"/>
        </w:rPr>
        <w:t xml:space="preserve">Om de doelstelling zoals bepaald in het decreet vorm te geven, voert de kerngroep </w:t>
      </w:r>
      <w:r w:rsidR="00394883">
        <w:rPr>
          <w:lang w:eastAsia="nl-BE"/>
        </w:rPr>
        <w:t>crisis</w:t>
      </w:r>
      <w:r>
        <w:rPr>
          <w:lang w:eastAsia="nl-BE"/>
        </w:rPr>
        <w:t xml:space="preserve"> volgende taken uit:</w:t>
      </w:r>
    </w:p>
    <w:p w14:paraId="5B7C2E3F" w14:textId="6463BBD1" w:rsidR="00192554" w:rsidRDefault="00394883" w:rsidP="00192554">
      <w:pPr>
        <w:pStyle w:val="Lijstalinea"/>
        <w:numPr>
          <w:ilvl w:val="0"/>
          <w:numId w:val="45"/>
        </w:numPr>
        <w:rPr>
          <w:lang w:eastAsia="nl-BE"/>
        </w:rPr>
      </w:pPr>
      <w:r>
        <w:rPr>
          <w:lang w:eastAsia="nl-BE"/>
        </w:rPr>
        <w:t xml:space="preserve">Monitoring van het crisishulpprogramma. Wat zijn de ervaringen en effecten van het jeugdhulplandschap op het crisishulpprogramma (verruiming definitie crisis, toegankelijkheid vanuit JRB, samenwerking met GV, samenwerking met ACT, </w:t>
      </w:r>
      <w:r w:rsidR="00C14FED">
        <w:rPr>
          <w:lang w:eastAsia="nl-BE"/>
        </w:rPr>
        <w:t>verschuiving in subsidiaire positie crisismeldpunt,…). Wat loopt goed? Waar zitten de knelpunten?</w:t>
      </w:r>
    </w:p>
    <w:p w14:paraId="612923FB" w14:textId="12BD2AEE" w:rsidR="00C14FED" w:rsidRDefault="00C14FED" w:rsidP="00192554">
      <w:pPr>
        <w:pStyle w:val="Lijstalinea"/>
        <w:numPr>
          <w:ilvl w:val="0"/>
          <w:numId w:val="45"/>
        </w:numPr>
        <w:rPr>
          <w:lang w:eastAsia="nl-BE"/>
        </w:rPr>
      </w:pPr>
      <w:r>
        <w:rPr>
          <w:lang w:eastAsia="nl-BE"/>
        </w:rPr>
        <w:t>Afstemming crisisnetwerk</w:t>
      </w:r>
    </w:p>
    <w:p w14:paraId="7E24A64D" w14:textId="12B25613" w:rsidR="00C14FED" w:rsidRDefault="00C14FED" w:rsidP="00192554">
      <w:pPr>
        <w:pStyle w:val="Lijstalinea"/>
        <w:numPr>
          <w:ilvl w:val="0"/>
          <w:numId w:val="45"/>
        </w:numPr>
        <w:rPr>
          <w:lang w:eastAsia="nl-BE"/>
        </w:rPr>
      </w:pPr>
      <w:r>
        <w:rPr>
          <w:lang w:eastAsia="nl-BE"/>
        </w:rPr>
        <w:t>Advisering IROJ aangaande crisisjeugdhulpverlening: op basis van monitoring advies verstrekken aan IROJ</w:t>
      </w:r>
    </w:p>
    <w:p w14:paraId="5E9CD863" w14:textId="017ECD52" w:rsidR="00F316C0" w:rsidRDefault="00F316C0" w:rsidP="00192554">
      <w:pPr>
        <w:pStyle w:val="Lijstalinea"/>
        <w:numPr>
          <w:ilvl w:val="0"/>
          <w:numId w:val="45"/>
        </w:numPr>
        <w:rPr>
          <w:lang w:eastAsia="nl-BE"/>
        </w:rPr>
      </w:pPr>
      <w:r>
        <w:rPr>
          <w:lang w:eastAsia="nl-BE"/>
        </w:rPr>
        <w:t xml:space="preserve">Faciliteren </w:t>
      </w:r>
      <w:r w:rsidR="00D63F8C">
        <w:rPr>
          <w:lang w:eastAsia="nl-BE"/>
        </w:rPr>
        <w:t xml:space="preserve">van </w:t>
      </w:r>
      <w:r>
        <w:rPr>
          <w:lang w:eastAsia="nl-BE"/>
        </w:rPr>
        <w:t>bilateraal overleg</w:t>
      </w:r>
      <w:r w:rsidR="00D63F8C">
        <w:rPr>
          <w:lang w:eastAsia="nl-BE"/>
        </w:rPr>
        <w:t xml:space="preserve"> met de verschillende partners</w:t>
      </w:r>
    </w:p>
    <w:p w14:paraId="4DA9B257" w14:textId="7BDEB2B3" w:rsidR="00192554" w:rsidRPr="00192554" w:rsidRDefault="00192554" w:rsidP="00192554">
      <w:pPr>
        <w:rPr>
          <w:lang w:eastAsia="nl-BE"/>
        </w:rPr>
      </w:pPr>
      <w:r>
        <w:rPr>
          <w:lang w:eastAsia="nl-BE"/>
        </w:rPr>
        <w:t xml:space="preserve">De kerngroep koppelt hierover structureel terug ten aanzien van IROJ Limburg. </w:t>
      </w:r>
    </w:p>
    <w:p w14:paraId="35B59972" w14:textId="77777777" w:rsidR="006613CE" w:rsidRPr="006613CE" w:rsidRDefault="006613CE" w:rsidP="00BF49F7">
      <w:pPr>
        <w:pStyle w:val="Kop1"/>
      </w:pPr>
      <w:r w:rsidRPr="006613CE">
        <w:t>Samenstelling</w:t>
      </w:r>
    </w:p>
    <w:p w14:paraId="24AA7213" w14:textId="77777777" w:rsidR="00A81117" w:rsidRDefault="00A81117" w:rsidP="00A81117">
      <w:r w:rsidRPr="00BF49F7">
        <w:t xml:space="preserve">De werkgroep is samengesteld </w:t>
      </w:r>
      <w:r>
        <w:t>uit:</w:t>
      </w:r>
    </w:p>
    <w:p w14:paraId="1716B1BB" w14:textId="397A7AFD" w:rsidR="00FB1BBE" w:rsidRPr="00D63F8C" w:rsidRDefault="00394883" w:rsidP="00A81117">
      <w:pPr>
        <w:pStyle w:val="Opsommingcijfers"/>
        <w:numPr>
          <w:ilvl w:val="0"/>
          <w:numId w:val="25"/>
        </w:numPr>
        <w:rPr>
          <w:color w:val="auto"/>
        </w:rPr>
      </w:pPr>
      <w:r w:rsidRPr="00D63F8C">
        <w:rPr>
          <w:color w:val="auto"/>
        </w:rPr>
        <w:t>Afvaardiging crisismeldpunt</w:t>
      </w:r>
      <w:r w:rsidR="004155FC" w:rsidRPr="00D63F8C">
        <w:rPr>
          <w:color w:val="auto"/>
        </w:rPr>
        <w:t xml:space="preserve"> (</w:t>
      </w:r>
      <w:r w:rsidR="00D63F8C" w:rsidRPr="00D63F8C">
        <w:rPr>
          <w:color w:val="auto"/>
        </w:rPr>
        <w:t>Clustercoördinator CAW en Teambegeleider CPL-18)</w:t>
      </w:r>
    </w:p>
    <w:p w14:paraId="240D7244" w14:textId="596659D5" w:rsidR="00A81117" w:rsidRPr="00D63F8C" w:rsidRDefault="00FB1BBE" w:rsidP="00A81117">
      <w:pPr>
        <w:pStyle w:val="Opsommingcijfers"/>
        <w:numPr>
          <w:ilvl w:val="0"/>
          <w:numId w:val="25"/>
        </w:numPr>
        <w:rPr>
          <w:color w:val="auto"/>
        </w:rPr>
      </w:pPr>
      <w:r w:rsidRPr="00D63F8C">
        <w:rPr>
          <w:color w:val="auto"/>
        </w:rPr>
        <w:t xml:space="preserve">Afvaardiging </w:t>
      </w:r>
      <w:proofErr w:type="spellStart"/>
      <w:r w:rsidRPr="00D63F8C">
        <w:rPr>
          <w:color w:val="auto"/>
        </w:rPr>
        <w:t>jongerenwelzijn</w:t>
      </w:r>
      <w:proofErr w:type="spellEnd"/>
      <w:r w:rsidRPr="00D63F8C">
        <w:rPr>
          <w:color w:val="auto"/>
        </w:rPr>
        <w:t xml:space="preserve"> </w:t>
      </w:r>
      <w:r w:rsidR="00B66465">
        <w:rPr>
          <w:color w:val="auto"/>
        </w:rPr>
        <w:t>(ACT en IROJ-ondersteuning</w:t>
      </w:r>
      <w:bookmarkStart w:id="0" w:name="_GoBack"/>
      <w:bookmarkEnd w:id="0"/>
      <w:r w:rsidRPr="00D63F8C">
        <w:rPr>
          <w:color w:val="auto"/>
        </w:rPr>
        <w:t xml:space="preserve">) </w:t>
      </w:r>
      <w:r w:rsidR="004155FC" w:rsidRPr="00D63F8C">
        <w:rPr>
          <w:color w:val="auto"/>
        </w:rPr>
        <w:t xml:space="preserve"> </w:t>
      </w:r>
    </w:p>
    <w:p w14:paraId="32575C34" w14:textId="17EAAD5C" w:rsidR="00394883" w:rsidRPr="00D63F8C" w:rsidRDefault="00394883" w:rsidP="00A81117">
      <w:pPr>
        <w:pStyle w:val="Opsommingcijfers"/>
        <w:numPr>
          <w:ilvl w:val="0"/>
          <w:numId w:val="25"/>
        </w:numPr>
        <w:rPr>
          <w:color w:val="auto"/>
        </w:rPr>
      </w:pPr>
      <w:r w:rsidRPr="00D63F8C">
        <w:rPr>
          <w:color w:val="auto"/>
        </w:rPr>
        <w:t>Partners met verzekerd aanbod (vertegenwoordiging van eigen dienst)</w:t>
      </w:r>
      <w:r w:rsidR="004155FC" w:rsidRPr="00D63F8C">
        <w:rPr>
          <w:color w:val="auto"/>
        </w:rPr>
        <w:t xml:space="preserve"> (</w:t>
      </w:r>
      <w:r w:rsidR="00D63F8C" w:rsidRPr="00D63F8C">
        <w:rPr>
          <w:color w:val="auto"/>
        </w:rPr>
        <w:t xml:space="preserve">vzw </w:t>
      </w:r>
      <w:proofErr w:type="spellStart"/>
      <w:r w:rsidR="00E8119B">
        <w:rPr>
          <w:color w:val="auto"/>
        </w:rPr>
        <w:t>D</w:t>
      </w:r>
      <w:r w:rsidR="004155FC" w:rsidRPr="00D63F8C">
        <w:rPr>
          <w:color w:val="auto"/>
        </w:rPr>
        <w:t>aidalos</w:t>
      </w:r>
      <w:proofErr w:type="spellEnd"/>
      <w:r w:rsidR="004155FC" w:rsidRPr="00D63F8C">
        <w:rPr>
          <w:color w:val="auto"/>
        </w:rPr>
        <w:t>, CKG Molenberg, CKG Hummelhuis,</w:t>
      </w:r>
      <w:r w:rsidR="00D63F8C" w:rsidRPr="00D63F8C">
        <w:rPr>
          <w:color w:val="auto"/>
        </w:rPr>
        <w:t xml:space="preserve"> </w:t>
      </w:r>
      <w:r w:rsidR="004155FC" w:rsidRPr="00D63F8C">
        <w:rPr>
          <w:color w:val="auto"/>
        </w:rPr>
        <w:t>CKG De Stap, O</w:t>
      </w:r>
      <w:r w:rsidR="00D63F8C" w:rsidRPr="00D63F8C">
        <w:rPr>
          <w:color w:val="auto"/>
        </w:rPr>
        <w:t>O</w:t>
      </w:r>
      <w:r w:rsidR="004155FC" w:rsidRPr="00D63F8C">
        <w:rPr>
          <w:color w:val="auto"/>
        </w:rPr>
        <w:t>OC Kompas</w:t>
      </w:r>
      <w:r w:rsidR="00D63F8C" w:rsidRPr="00D63F8C">
        <w:rPr>
          <w:color w:val="auto"/>
        </w:rPr>
        <w:t xml:space="preserve">, </w:t>
      </w:r>
      <w:r w:rsidR="004155FC" w:rsidRPr="00D63F8C">
        <w:rPr>
          <w:color w:val="auto"/>
        </w:rPr>
        <w:t>OOOC Elkeen, Pleegzorg</w:t>
      </w:r>
      <w:r w:rsidR="00D63F8C" w:rsidRPr="00D63F8C">
        <w:rPr>
          <w:color w:val="auto"/>
        </w:rPr>
        <w:t>, D</w:t>
      </w:r>
      <w:r w:rsidR="004155FC" w:rsidRPr="00D63F8C">
        <w:rPr>
          <w:color w:val="auto"/>
        </w:rPr>
        <w:t>e oever</w:t>
      </w:r>
      <w:r w:rsidR="00F316C0" w:rsidRPr="00D63F8C">
        <w:rPr>
          <w:color w:val="auto"/>
        </w:rPr>
        <w:t xml:space="preserve"> </w:t>
      </w:r>
    </w:p>
    <w:p w14:paraId="47DB7271" w14:textId="5055FF6C" w:rsidR="00394883" w:rsidRPr="00D63F8C" w:rsidRDefault="00394883" w:rsidP="00394883">
      <w:pPr>
        <w:pStyle w:val="Opsommingcijfers"/>
        <w:numPr>
          <w:ilvl w:val="0"/>
          <w:numId w:val="25"/>
        </w:numPr>
        <w:rPr>
          <w:color w:val="auto"/>
        </w:rPr>
      </w:pPr>
      <w:r w:rsidRPr="00D63F8C">
        <w:rPr>
          <w:color w:val="auto"/>
        </w:rPr>
        <w:t>Partners mogelijk aanbod</w:t>
      </w:r>
      <w:r w:rsidR="004155FC" w:rsidRPr="00D63F8C">
        <w:rPr>
          <w:color w:val="auto"/>
        </w:rPr>
        <w:t xml:space="preserve"> (</w:t>
      </w:r>
      <w:r w:rsidR="00E8119B">
        <w:rPr>
          <w:color w:val="auto"/>
        </w:rPr>
        <w:t>B</w:t>
      </w:r>
      <w:r w:rsidR="004155FC" w:rsidRPr="00D63F8C">
        <w:rPr>
          <w:color w:val="auto"/>
        </w:rPr>
        <w:t>ethanië)</w:t>
      </w:r>
    </w:p>
    <w:p w14:paraId="3AD7B31D" w14:textId="59AA2FF1" w:rsidR="00394883" w:rsidRPr="00D63F8C" w:rsidRDefault="00394883" w:rsidP="00394883">
      <w:pPr>
        <w:pStyle w:val="Opsommingcijfers"/>
        <w:numPr>
          <w:ilvl w:val="0"/>
          <w:numId w:val="25"/>
        </w:numPr>
        <w:rPr>
          <w:color w:val="auto"/>
        </w:rPr>
      </w:pPr>
      <w:r w:rsidRPr="00D63F8C">
        <w:rPr>
          <w:color w:val="auto"/>
        </w:rPr>
        <w:t>Belangrijkste verwijzers (sectorvertegenwoordiging)</w:t>
      </w:r>
      <w:r w:rsidR="004155FC" w:rsidRPr="00D63F8C">
        <w:rPr>
          <w:color w:val="auto"/>
        </w:rPr>
        <w:t xml:space="preserve"> (OSD</w:t>
      </w:r>
      <w:r w:rsidR="00D63F8C" w:rsidRPr="00D63F8C">
        <w:rPr>
          <w:color w:val="auto"/>
        </w:rPr>
        <w:t xml:space="preserve">, </w:t>
      </w:r>
      <w:r w:rsidR="004155FC" w:rsidRPr="00D63F8C">
        <w:rPr>
          <w:color w:val="auto"/>
        </w:rPr>
        <w:t>CLB</w:t>
      </w:r>
      <w:r w:rsidR="00D63F8C" w:rsidRPr="00D63F8C">
        <w:rPr>
          <w:color w:val="auto"/>
        </w:rPr>
        <w:t xml:space="preserve">, </w:t>
      </w:r>
      <w:r w:rsidR="004155FC" w:rsidRPr="00D63F8C">
        <w:rPr>
          <w:color w:val="auto"/>
        </w:rPr>
        <w:t>VK</w:t>
      </w:r>
      <w:r w:rsidR="00D63F8C" w:rsidRPr="00D63F8C">
        <w:rPr>
          <w:color w:val="auto"/>
        </w:rPr>
        <w:t xml:space="preserve">, </w:t>
      </w:r>
      <w:r w:rsidR="004155FC" w:rsidRPr="00D63F8C">
        <w:rPr>
          <w:color w:val="auto"/>
        </w:rPr>
        <w:t>DAGG</w:t>
      </w:r>
      <w:r w:rsidR="00D63F8C" w:rsidRPr="00D63F8C">
        <w:rPr>
          <w:color w:val="auto"/>
        </w:rPr>
        <w:t xml:space="preserve">, </w:t>
      </w:r>
      <w:r w:rsidR="004155FC" w:rsidRPr="00D63F8C">
        <w:rPr>
          <w:color w:val="auto"/>
        </w:rPr>
        <w:t>KPC</w:t>
      </w:r>
      <w:r w:rsidR="00D63F8C" w:rsidRPr="00D63F8C">
        <w:rPr>
          <w:color w:val="auto"/>
        </w:rPr>
        <w:t>)</w:t>
      </w:r>
    </w:p>
    <w:p w14:paraId="7541F6AA" w14:textId="61F0552B" w:rsidR="00C14FED" w:rsidRPr="00D63F8C" w:rsidRDefault="00C14FED" w:rsidP="00394883">
      <w:pPr>
        <w:pStyle w:val="Opsommingcijfers"/>
        <w:numPr>
          <w:ilvl w:val="0"/>
          <w:numId w:val="25"/>
        </w:numPr>
        <w:rPr>
          <w:color w:val="auto"/>
        </w:rPr>
      </w:pPr>
      <w:r w:rsidRPr="00D63F8C">
        <w:rPr>
          <w:color w:val="auto"/>
        </w:rPr>
        <w:t>LIGANT</w:t>
      </w:r>
      <w:r w:rsidR="004155FC" w:rsidRPr="00D63F8C">
        <w:rPr>
          <w:color w:val="auto"/>
        </w:rPr>
        <w:t xml:space="preserve"> (</w:t>
      </w:r>
      <w:r w:rsidR="00D63F8C" w:rsidRPr="00D63F8C">
        <w:rPr>
          <w:color w:val="auto"/>
        </w:rPr>
        <w:t>Netwerkcoördinator en netwerkpsychiater)</w:t>
      </w:r>
      <w:r w:rsidR="00FB1BBE" w:rsidRPr="00D63F8C">
        <w:rPr>
          <w:color w:val="auto"/>
        </w:rPr>
        <w:t xml:space="preserve"> </w:t>
      </w:r>
    </w:p>
    <w:p w14:paraId="25E2AB42" w14:textId="0B1B9BD3" w:rsidR="00394883" w:rsidRPr="00D63F8C" w:rsidRDefault="00394883" w:rsidP="00394883">
      <w:pPr>
        <w:pStyle w:val="Opsommingcijfers"/>
        <w:numPr>
          <w:ilvl w:val="0"/>
          <w:numId w:val="25"/>
        </w:numPr>
        <w:rPr>
          <w:color w:val="auto"/>
        </w:rPr>
      </w:pPr>
      <w:r w:rsidRPr="00D63F8C">
        <w:rPr>
          <w:color w:val="auto"/>
        </w:rPr>
        <w:t>ACT</w:t>
      </w:r>
      <w:r w:rsidR="004155FC" w:rsidRPr="00D63F8C">
        <w:rPr>
          <w:color w:val="auto"/>
        </w:rPr>
        <w:t xml:space="preserve"> (</w:t>
      </w:r>
      <w:r w:rsidR="00D63F8C" w:rsidRPr="00D63F8C">
        <w:rPr>
          <w:color w:val="auto"/>
        </w:rPr>
        <w:t>Regiocoördina</w:t>
      </w:r>
      <w:r w:rsidR="00E8119B">
        <w:rPr>
          <w:color w:val="auto"/>
        </w:rPr>
        <w:t>t</w:t>
      </w:r>
      <w:r w:rsidR="00D63F8C" w:rsidRPr="00D63F8C">
        <w:rPr>
          <w:color w:val="auto"/>
        </w:rPr>
        <w:t>or ACT en jeugdhulpregisseur ACT)</w:t>
      </w:r>
    </w:p>
    <w:p w14:paraId="7A150C15" w14:textId="77A7D7E6" w:rsidR="004155FC" w:rsidRPr="00D63F8C" w:rsidRDefault="00394883" w:rsidP="00FB1BBE">
      <w:pPr>
        <w:pStyle w:val="Opsommingcijfers"/>
        <w:numPr>
          <w:ilvl w:val="0"/>
          <w:numId w:val="25"/>
        </w:numPr>
        <w:rPr>
          <w:color w:val="auto"/>
        </w:rPr>
      </w:pPr>
      <w:r w:rsidRPr="00D63F8C">
        <w:rPr>
          <w:color w:val="auto"/>
        </w:rPr>
        <w:t>Gemandateerde voorzieningen</w:t>
      </w:r>
      <w:r w:rsidR="004155FC" w:rsidRPr="00D63F8C">
        <w:rPr>
          <w:color w:val="auto"/>
        </w:rPr>
        <w:t xml:space="preserve"> (O</w:t>
      </w:r>
      <w:r w:rsidR="00D63F8C" w:rsidRPr="00D63F8C">
        <w:rPr>
          <w:color w:val="auto"/>
        </w:rPr>
        <w:t xml:space="preserve">CJ en </w:t>
      </w:r>
      <w:r w:rsidR="004155FC" w:rsidRPr="00D63F8C">
        <w:rPr>
          <w:color w:val="auto"/>
        </w:rPr>
        <w:t xml:space="preserve">VK) </w:t>
      </w:r>
    </w:p>
    <w:p w14:paraId="53A4F342" w14:textId="7DE4529B" w:rsidR="004155FC" w:rsidRPr="00D63F8C" w:rsidRDefault="004155FC" w:rsidP="00394883">
      <w:pPr>
        <w:pStyle w:val="Opsommingcijfers"/>
        <w:numPr>
          <w:ilvl w:val="0"/>
          <w:numId w:val="25"/>
        </w:numPr>
        <w:rPr>
          <w:color w:val="auto"/>
        </w:rPr>
      </w:pPr>
      <w:r w:rsidRPr="00D63F8C">
        <w:rPr>
          <w:color w:val="auto"/>
        </w:rPr>
        <w:t xml:space="preserve">Cliëntvertegenwoordigers </w:t>
      </w:r>
    </w:p>
    <w:p w14:paraId="1911AF13" w14:textId="73DD3C9F" w:rsidR="00A6703A" w:rsidRPr="00D63F8C" w:rsidRDefault="00A81117" w:rsidP="00A6703A">
      <w:pPr>
        <w:pStyle w:val="Opsomming"/>
        <w:numPr>
          <w:ilvl w:val="0"/>
          <w:numId w:val="0"/>
        </w:numPr>
        <w:rPr>
          <w:color w:val="auto"/>
        </w:rPr>
      </w:pPr>
      <w:r w:rsidRPr="00D63F8C">
        <w:rPr>
          <w:color w:val="auto"/>
        </w:rPr>
        <w:t>De kern</w:t>
      </w:r>
      <w:r w:rsidR="00D92613" w:rsidRPr="00D63F8C">
        <w:rPr>
          <w:color w:val="auto"/>
        </w:rPr>
        <w:t>groep duidt onder zijn leden een voorzitter aan</w:t>
      </w:r>
      <w:r w:rsidR="00CC5F81" w:rsidRPr="00D63F8C">
        <w:rPr>
          <w:color w:val="auto"/>
        </w:rPr>
        <w:t>.</w:t>
      </w:r>
      <w:r w:rsidR="004155FC" w:rsidRPr="00D63F8C">
        <w:rPr>
          <w:color w:val="auto"/>
        </w:rPr>
        <w:t xml:space="preserve"> (Johan N</w:t>
      </w:r>
      <w:r w:rsidR="00D63F8C" w:rsidRPr="00D63F8C">
        <w:rPr>
          <w:color w:val="auto"/>
        </w:rPr>
        <w:t>eijens</w:t>
      </w:r>
      <w:r w:rsidR="004155FC" w:rsidRPr="00D63F8C">
        <w:rPr>
          <w:color w:val="auto"/>
        </w:rPr>
        <w:t xml:space="preserve">) </w:t>
      </w:r>
    </w:p>
    <w:p w14:paraId="3ED461D9" w14:textId="74BA9945" w:rsidR="00C14FED" w:rsidRPr="00D63F8C" w:rsidRDefault="00C14FED" w:rsidP="00A6703A">
      <w:pPr>
        <w:pStyle w:val="Opsomming"/>
        <w:numPr>
          <w:ilvl w:val="0"/>
          <w:numId w:val="0"/>
        </w:numPr>
        <w:rPr>
          <w:color w:val="auto"/>
        </w:rPr>
      </w:pPr>
    </w:p>
    <w:p w14:paraId="3596EB4C" w14:textId="59B51664" w:rsidR="00C14FED" w:rsidRDefault="00C14FED" w:rsidP="00A6703A">
      <w:pPr>
        <w:pStyle w:val="Opsomming"/>
        <w:numPr>
          <w:ilvl w:val="0"/>
          <w:numId w:val="0"/>
        </w:numPr>
        <w:rPr>
          <w:color w:val="auto"/>
        </w:rPr>
      </w:pPr>
      <w:r w:rsidRPr="00D63F8C">
        <w:rPr>
          <w:color w:val="auto"/>
        </w:rPr>
        <w:t>De kerngroep wordt ondersteund vanuit ACT.</w:t>
      </w:r>
      <w:r w:rsidR="004155FC" w:rsidRPr="00D63F8C">
        <w:rPr>
          <w:color w:val="auto"/>
        </w:rPr>
        <w:t xml:space="preserve"> (</w:t>
      </w:r>
      <w:r w:rsidR="00D63F8C" w:rsidRPr="00D63F8C">
        <w:rPr>
          <w:color w:val="auto"/>
        </w:rPr>
        <w:t>Jeugdhulpr</w:t>
      </w:r>
      <w:r w:rsidR="00E8119B">
        <w:rPr>
          <w:color w:val="auto"/>
        </w:rPr>
        <w:t>eg</w:t>
      </w:r>
      <w:r w:rsidR="00D63F8C" w:rsidRPr="00D63F8C">
        <w:rPr>
          <w:color w:val="auto"/>
        </w:rPr>
        <w:t>isseur ACT</w:t>
      </w:r>
      <w:r w:rsidR="004155FC" w:rsidRPr="00D63F8C">
        <w:rPr>
          <w:color w:val="auto"/>
        </w:rPr>
        <w:t>)</w:t>
      </w:r>
    </w:p>
    <w:p w14:paraId="7C92329D" w14:textId="0FAC9E82" w:rsidR="00D63F8C" w:rsidRDefault="00D63F8C" w:rsidP="00A6703A">
      <w:pPr>
        <w:pStyle w:val="Opsomming"/>
        <w:numPr>
          <w:ilvl w:val="0"/>
          <w:numId w:val="0"/>
        </w:numPr>
        <w:rPr>
          <w:color w:val="auto"/>
        </w:rPr>
      </w:pPr>
    </w:p>
    <w:p w14:paraId="6C49A33C" w14:textId="62D1A359" w:rsidR="00D63F8C" w:rsidRPr="00D63F8C" w:rsidRDefault="00D63F8C" w:rsidP="00A6703A">
      <w:pPr>
        <w:pStyle w:val="Opsomming"/>
        <w:numPr>
          <w:ilvl w:val="0"/>
          <w:numId w:val="0"/>
        </w:numPr>
        <w:rPr>
          <w:color w:val="auto"/>
        </w:rPr>
      </w:pPr>
      <w:r>
        <w:rPr>
          <w:color w:val="auto"/>
        </w:rPr>
        <w:t xml:space="preserve">Jaarlijks willen we een algemene vergadering doen met alle partners van het verzekerd en mogelijks aanbod alsook met de belangrijkste verwijzers. </w:t>
      </w:r>
    </w:p>
    <w:p w14:paraId="56761A95" w14:textId="3C674A79" w:rsidR="00C032A9" w:rsidRPr="0075311F" w:rsidRDefault="00C032A9" w:rsidP="00C032A9">
      <w:pPr>
        <w:pStyle w:val="Kop1"/>
        <w:rPr>
          <w:color w:val="99CC33" w:themeColor="accent3"/>
        </w:rPr>
      </w:pPr>
      <w:r w:rsidRPr="001E3FB1">
        <w:rPr>
          <w:color w:val="000000" w:themeColor="text1"/>
        </w:rPr>
        <w:t>samenwerking</w:t>
      </w:r>
    </w:p>
    <w:p w14:paraId="6A10AA39" w14:textId="782BEB79" w:rsidR="00CB13D6" w:rsidRPr="001E3FB1" w:rsidRDefault="00CB13D6" w:rsidP="00C032A9">
      <w:pPr>
        <w:rPr>
          <w:lang w:eastAsia="nl-BE"/>
        </w:rPr>
      </w:pPr>
      <w:r>
        <w:rPr>
          <w:lang w:eastAsia="nl-BE"/>
        </w:rPr>
        <w:t>De kerngroep rapporteert en signaleert aan IROJ Limburg.</w:t>
      </w:r>
      <w:r w:rsidR="00D63F8C">
        <w:rPr>
          <w:lang w:eastAsia="nl-BE"/>
        </w:rPr>
        <w:t xml:space="preserve"> De voorzitter van de kerngroep crisis of een afgevaardigde van de leden van de kerngroep crisis koppelen belangrijke punten terug op het IROJ Limburg. </w:t>
      </w:r>
    </w:p>
    <w:p w14:paraId="2A825408" w14:textId="77777777" w:rsidR="00A6703A" w:rsidRDefault="00A6703A" w:rsidP="00A6703A">
      <w:pPr>
        <w:pStyle w:val="Kop1"/>
      </w:pPr>
      <w:r>
        <w:t>Besluitvorming</w:t>
      </w:r>
    </w:p>
    <w:p w14:paraId="64DE9384" w14:textId="77777777" w:rsidR="00A6703A" w:rsidRDefault="00A6703A" w:rsidP="00A6703A">
      <w:pPr>
        <w:rPr>
          <w:lang w:eastAsia="nl-BE"/>
        </w:rPr>
      </w:pPr>
      <w:r>
        <w:rPr>
          <w:lang w:eastAsia="nl-BE"/>
        </w:rPr>
        <w:t xml:space="preserve">De werkgroep komt tot besluitvorming volgens consensus. </w:t>
      </w:r>
    </w:p>
    <w:p w14:paraId="49CE1C46" w14:textId="77777777" w:rsidR="00A6703A" w:rsidRDefault="00A6703A" w:rsidP="00A6703A">
      <w:pPr>
        <w:pStyle w:val="Kop1"/>
      </w:pPr>
      <w:r>
        <w:t>Mandaat</w:t>
      </w:r>
    </w:p>
    <w:p w14:paraId="031F83CC" w14:textId="74E6202E" w:rsidR="00A6703A" w:rsidRDefault="00CB13D6" w:rsidP="00A6703A">
      <w:pPr>
        <w:rPr>
          <w:lang w:eastAsia="nl-BE"/>
        </w:rPr>
      </w:pPr>
      <w:r>
        <w:rPr>
          <w:lang w:eastAsia="nl-BE"/>
        </w:rPr>
        <w:t xml:space="preserve">De </w:t>
      </w:r>
      <w:r w:rsidR="00A6703A">
        <w:rPr>
          <w:lang w:eastAsia="nl-BE"/>
        </w:rPr>
        <w:t>k</w:t>
      </w:r>
      <w:r>
        <w:rPr>
          <w:lang w:eastAsia="nl-BE"/>
        </w:rPr>
        <w:t>ern</w:t>
      </w:r>
      <w:r w:rsidR="00A6703A">
        <w:rPr>
          <w:lang w:eastAsia="nl-BE"/>
        </w:rPr>
        <w:t xml:space="preserve">groep krijgt van IROJ Limburg het mandaat om rond genoemde doelstellingen acties voor te stellen aan IROJ Limburg voor verwerking in het regioplan Integrale Jeugdhulp Limburg, en om deze uit te </w:t>
      </w:r>
      <w:r w:rsidR="00C14FED">
        <w:rPr>
          <w:lang w:eastAsia="nl-BE"/>
        </w:rPr>
        <w:t>voeren</w:t>
      </w:r>
      <w:r w:rsidR="00A6703A">
        <w:rPr>
          <w:lang w:eastAsia="nl-BE"/>
        </w:rPr>
        <w:t>.</w:t>
      </w:r>
      <w:r w:rsidR="00FB1BBE">
        <w:rPr>
          <w:lang w:eastAsia="nl-BE"/>
        </w:rPr>
        <w:t xml:space="preserve"> </w:t>
      </w:r>
    </w:p>
    <w:sectPr w:rsidR="00A6703A" w:rsidSect="00247A94">
      <w:footerReference w:type="default" r:id="rId11"/>
      <w:headerReference w:type="first" r:id="rId12"/>
      <w:footerReference w:type="first" r:id="rId13"/>
      <w:pgSz w:w="11906" w:h="16838"/>
      <w:pgMar w:top="1134" w:right="1134" w:bottom="1134" w:left="187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57936" w14:textId="77777777" w:rsidR="00964615" w:rsidRDefault="00964615" w:rsidP="00C56EE5">
      <w:r>
        <w:separator/>
      </w:r>
    </w:p>
  </w:endnote>
  <w:endnote w:type="continuationSeparator" w:id="0">
    <w:p w14:paraId="103F02F7" w14:textId="77777777" w:rsidR="00964615" w:rsidRDefault="00964615" w:rsidP="00C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846442756"/>
      <w:lock w:val="sdtContentLocked"/>
      <w:group/>
    </w:sdtPr>
    <w:sdtEndPr>
      <w:rPr>
        <w:sz w:val="12"/>
        <w:szCs w:val="12"/>
      </w:rPr>
    </w:sdtEndPr>
    <w:sdtContent>
      <w:tbl>
        <w:tblPr>
          <w:tblStyle w:val="Jeugdhulp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7366"/>
          <w:gridCol w:w="1525"/>
        </w:tblGrid>
        <w:tr w:rsidR="007F2BBC" w14:paraId="531080F9" w14:textId="77777777" w:rsidTr="00607027">
          <w:trPr>
            <w:cnfStyle w:val="100000000000" w:firstRow="1" w:lastRow="0" w:firstColumn="0" w:lastColumn="0" w:oddVBand="0" w:evenVBand="0" w:oddHBand="0" w:evenHBand="0" w:firstRowFirstColumn="0" w:firstRowLastColumn="0" w:lastRowFirstColumn="0" w:lastRowLastColumn="0"/>
          </w:trPr>
          <w:tc>
            <w:tcPr>
              <w:tcW w:w="7366" w:type="dxa"/>
              <w:vAlign w:val="bottom"/>
            </w:tcPr>
            <w:p w14:paraId="33661C7F" w14:textId="77777777" w:rsidR="007F2BBC" w:rsidRDefault="007F2BBC" w:rsidP="001348A1">
              <w:pPr>
                <w:pStyle w:val="paginering"/>
                <w:jc w:val="left"/>
              </w:pPr>
            </w:p>
          </w:tc>
          <w:tc>
            <w:tcPr>
              <w:tcW w:w="1525" w:type="dxa"/>
              <w:vAlign w:val="bottom"/>
            </w:tcPr>
            <w:p w14:paraId="6F600E46" w14:textId="77777777" w:rsidR="007F2BBC" w:rsidRDefault="007F2BBC" w:rsidP="00607027">
              <w:pPr>
                <w:pStyle w:val="paginering"/>
              </w:pPr>
              <w:r w:rsidRPr="00D260F3">
                <w:ptab w:relativeTo="margin" w:alignment="left" w:leader="none"/>
              </w:r>
              <w:r w:rsidRPr="00D260F3">
                <w:t xml:space="preserve">pagina </w:t>
              </w:r>
              <w:r w:rsidR="00D101F5" w:rsidRPr="00D260F3">
                <w:fldChar w:fldCharType="begin"/>
              </w:r>
              <w:r w:rsidRPr="00D260F3">
                <w:instrText xml:space="preserve"> PAGE </w:instrText>
              </w:r>
              <w:r w:rsidR="00D101F5" w:rsidRPr="00D260F3">
                <w:fldChar w:fldCharType="separate"/>
              </w:r>
              <w:r w:rsidR="001E3FB1">
                <w:rPr>
                  <w:noProof/>
                </w:rPr>
                <w:t>2</w:t>
              </w:r>
              <w:r w:rsidR="00D101F5" w:rsidRPr="00D260F3">
                <w:fldChar w:fldCharType="end"/>
              </w:r>
              <w:r w:rsidRPr="00D260F3">
                <w:t xml:space="preserve"> van </w:t>
              </w:r>
              <w:r w:rsidR="00571264">
                <w:rPr>
                  <w:noProof/>
                </w:rPr>
                <w:fldChar w:fldCharType="begin"/>
              </w:r>
              <w:r w:rsidR="00571264">
                <w:rPr>
                  <w:b w:val="0"/>
                  <w:noProof/>
                </w:rPr>
                <w:instrText xml:space="preserve"> NUMPAGES </w:instrText>
              </w:r>
              <w:r w:rsidR="00571264">
                <w:rPr>
                  <w:noProof/>
                </w:rPr>
                <w:fldChar w:fldCharType="separate"/>
              </w:r>
              <w:r w:rsidR="001E3FB1">
                <w:rPr>
                  <w:b w:val="0"/>
                  <w:noProof/>
                </w:rPr>
                <w:t>2</w:t>
              </w:r>
              <w:r w:rsidR="00571264">
                <w:rPr>
                  <w:noProof/>
                </w:rPr>
                <w:fldChar w:fldCharType="end"/>
              </w:r>
            </w:p>
          </w:tc>
        </w:tr>
      </w:tbl>
      <w:p w14:paraId="3B30BFE0" w14:textId="77777777" w:rsidR="007F2BBC" w:rsidRPr="00607027" w:rsidRDefault="00964615" w:rsidP="001348A1">
        <w:pPr>
          <w:pStyle w:val="paginering"/>
          <w:spacing w:before="0"/>
          <w:jc w:val="left"/>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737553"/>
      <w:lock w:val="sdtContentLocked"/>
      <w:group/>
    </w:sdtPr>
    <w:sdtEndPr/>
    <w:sdtContent>
      <w:p w14:paraId="0C063505" w14:textId="77777777" w:rsidR="007F2BBC" w:rsidRPr="00FF0E23" w:rsidRDefault="007F2BBC" w:rsidP="00FF0E23">
        <w:pPr>
          <w:pStyle w:val="paginering"/>
        </w:pPr>
        <w:r w:rsidRPr="004E6F83">
          <w:rPr>
            <w:rFonts w:cs="Calibri"/>
            <w:noProof/>
            <w:lang w:eastAsia="nl-BE"/>
          </w:rPr>
          <w:drawing>
            <wp:inline distT="0" distB="0" distL="0" distR="0" wp14:anchorId="4788A4C7" wp14:editId="602649A5">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00D101F5" w:rsidRPr="00F463BD">
          <w:fldChar w:fldCharType="begin"/>
        </w:r>
        <w:r w:rsidRPr="00F463BD">
          <w:instrText xml:space="preserve"> PAGE </w:instrText>
        </w:r>
        <w:r w:rsidR="00D101F5" w:rsidRPr="00F463BD">
          <w:fldChar w:fldCharType="separate"/>
        </w:r>
        <w:r w:rsidR="001E3FB1">
          <w:rPr>
            <w:noProof/>
          </w:rPr>
          <w:t>1</w:t>
        </w:r>
        <w:r w:rsidR="00D101F5" w:rsidRPr="00F463BD">
          <w:fldChar w:fldCharType="end"/>
        </w:r>
        <w:r w:rsidRPr="00F463BD">
          <w:t xml:space="preserve"> van </w:t>
        </w:r>
        <w:r w:rsidR="00571264">
          <w:rPr>
            <w:noProof/>
          </w:rPr>
          <w:fldChar w:fldCharType="begin"/>
        </w:r>
        <w:r w:rsidR="00571264">
          <w:rPr>
            <w:noProof/>
          </w:rPr>
          <w:instrText xml:space="preserve"> NUMPAGES </w:instrText>
        </w:r>
        <w:r w:rsidR="00571264">
          <w:rPr>
            <w:noProof/>
          </w:rPr>
          <w:fldChar w:fldCharType="separate"/>
        </w:r>
        <w:r w:rsidR="001E3FB1">
          <w:rPr>
            <w:noProof/>
          </w:rPr>
          <w:t>2</w:t>
        </w:r>
        <w:r w:rsidR="0057126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F3AEE" w14:textId="77777777" w:rsidR="00964615" w:rsidRDefault="00964615" w:rsidP="00C56EE5">
      <w:r>
        <w:separator/>
      </w:r>
    </w:p>
  </w:footnote>
  <w:footnote w:type="continuationSeparator" w:id="0">
    <w:p w14:paraId="55A02B8C" w14:textId="77777777" w:rsidR="00964615" w:rsidRDefault="00964615" w:rsidP="00C5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F0E" w14:textId="77777777" w:rsidR="007F2BBC" w:rsidRPr="00247A94" w:rsidRDefault="00964615" w:rsidP="0098483A">
    <w:pPr>
      <w:pStyle w:val="Koptekst"/>
      <w:tabs>
        <w:tab w:val="clear" w:pos="9072"/>
        <w:tab w:val="left" w:pos="5565"/>
      </w:tabs>
    </w:pPr>
    <w:sdt>
      <w:sdtPr>
        <w:id w:val="67698109"/>
        <w:lock w:val="sdtContentLocked"/>
        <w:group/>
      </w:sdtPr>
      <w:sdtEndPr/>
      <w:sdtContent>
        <w:r w:rsidR="007F2BBC" w:rsidRPr="00F718C1">
          <w:rPr>
            <w:noProof/>
            <w:lang w:eastAsia="nl-BE"/>
          </w:rPr>
          <w:drawing>
            <wp:inline distT="0" distB="0" distL="0" distR="0" wp14:anchorId="7D1E237E" wp14:editId="08448400">
              <wp:extent cx="2110121" cy="657225"/>
              <wp:effectExtent l="0" t="0" r="444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121" cy="657225"/>
                      </a:xfrm>
                      <a:prstGeom prst="rect">
                        <a:avLst/>
                      </a:prstGeom>
                    </pic:spPr>
                  </pic:pic>
                </a:graphicData>
              </a:graphic>
            </wp:inline>
          </w:drawing>
        </w:r>
      </w:sdtContent>
    </w:sdt>
    <w:bookmarkStart w:id="1" w:name="_Hlk503347823"/>
    <w:r w:rsidR="007F2BBC">
      <w:ptab w:relativeTo="margin" w:alignment="right" w:leader="none"/>
    </w:r>
    <w:r w:rsidR="007F2BBC" w:rsidRPr="00360565">
      <w:rPr>
        <w:rStyle w:val="TitelChar"/>
      </w:rPr>
      <w:t xml:space="preserve">IROJ regio </w:t>
    </w:r>
    <w:bookmarkEnd w:id="1"/>
    <w:r w:rsidR="00D92613">
      <w:rPr>
        <w:rStyle w:val="TitelChar"/>
      </w:rPr>
      <w:t>Limburg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488B58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5725A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2BC4EB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1413A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BACE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77B294A"/>
    <w:multiLevelType w:val="multilevel"/>
    <w:tmpl w:val="F47E0EF8"/>
    <w:numStyleLink w:val="Lijsstijljeugdhulp"/>
  </w:abstractNum>
  <w:abstractNum w:abstractNumId="7" w15:restartNumberingAfterBreak="0">
    <w:nsid w:val="0D774DC4"/>
    <w:multiLevelType w:val="multilevel"/>
    <w:tmpl w:val="397A8F68"/>
    <w:styleLink w:val="Lijststijljeugdhulpcijfers"/>
    <w:lvl w:ilvl="0">
      <w:start w:val="1"/>
      <w:numFmt w:val="decimal"/>
      <w:pStyle w:val="Opsommingcijfers"/>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Wingdings" w:hAnsi="Wingdings" w:hint="default"/>
      </w:rPr>
    </w:lvl>
    <w:lvl w:ilvl="4">
      <w:start w:val="1"/>
      <w:numFmt w:val="decimal"/>
      <w:lvlText w:val="%5."/>
      <w:lvlJc w:val="left"/>
      <w:pPr>
        <w:ind w:left="1134" w:hanging="227"/>
      </w:pPr>
      <w:rPr>
        <w:rFonts w:hint="default"/>
      </w:rPr>
    </w:lvl>
    <w:lvl w:ilvl="5">
      <w:start w:val="1"/>
      <w:numFmt w:val="lowerLetter"/>
      <w:lvlText w:val="%6."/>
      <w:lvlJc w:val="left"/>
      <w:pPr>
        <w:ind w:left="1361" w:hanging="227"/>
      </w:pPr>
      <w:rPr>
        <w:rFonts w:hint="default"/>
      </w:rPr>
    </w:lvl>
    <w:lvl w:ilvl="6">
      <w:start w:val="1"/>
      <w:numFmt w:val="bullet"/>
      <w:lvlText w:val=""/>
      <w:lvlJc w:val="left"/>
      <w:pPr>
        <w:ind w:left="1588" w:hanging="227"/>
      </w:pPr>
      <w:rPr>
        <w:rFonts w:ascii="Symbol" w:hAnsi="Symbol" w:hint="default"/>
      </w:rPr>
    </w:lvl>
    <w:lvl w:ilvl="7">
      <w:start w:val="1"/>
      <w:numFmt w:val="bullet"/>
      <w:lvlText w:val=""/>
      <w:lvlJc w:val="left"/>
      <w:pPr>
        <w:ind w:left="1814" w:hanging="226"/>
      </w:pPr>
      <w:rPr>
        <w:rFonts w:ascii="Wingdings" w:hAnsi="Wingdings" w:hint="default"/>
      </w:rPr>
    </w:lvl>
    <w:lvl w:ilvl="8">
      <w:start w:val="1"/>
      <w:numFmt w:val="decimal"/>
      <w:lvlText w:val="%9."/>
      <w:lvlJc w:val="left"/>
      <w:pPr>
        <w:ind w:left="2041" w:hanging="227"/>
      </w:pPr>
      <w:rPr>
        <w:rFonts w:hint="default"/>
      </w:rPr>
    </w:lvl>
  </w:abstractNum>
  <w:abstractNum w:abstractNumId="8" w15:restartNumberingAfterBreak="0">
    <w:nsid w:val="0E4B09F0"/>
    <w:multiLevelType w:val="hybridMultilevel"/>
    <w:tmpl w:val="C9A2CD70"/>
    <w:lvl w:ilvl="0" w:tplc="FAB2415E">
      <w:start w:val="1"/>
      <w:numFmt w:val="decimal"/>
      <w:pStyle w:val="Agendapunten"/>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7DD3E8B"/>
    <w:multiLevelType w:val="hybridMultilevel"/>
    <w:tmpl w:val="3EE071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98B2B3D"/>
    <w:multiLevelType w:val="multilevel"/>
    <w:tmpl w:val="F47E0EF8"/>
    <w:numStyleLink w:val="Lijsstijljeugdhulp"/>
  </w:abstractNum>
  <w:abstractNum w:abstractNumId="11" w15:restartNumberingAfterBreak="0">
    <w:nsid w:val="1F595F80"/>
    <w:multiLevelType w:val="hybridMultilevel"/>
    <w:tmpl w:val="56BA9BEE"/>
    <w:lvl w:ilvl="0" w:tplc="1C707C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443061"/>
    <w:multiLevelType w:val="hybridMultilevel"/>
    <w:tmpl w:val="614AE0A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34F3CB8"/>
    <w:multiLevelType w:val="hybridMultilevel"/>
    <w:tmpl w:val="1DBACF1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925907"/>
    <w:multiLevelType w:val="hybridMultilevel"/>
    <w:tmpl w:val="F398AEA2"/>
    <w:lvl w:ilvl="0" w:tplc="1CF65CEA">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B186AA7"/>
    <w:multiLevelType w:val="multilevel"/>
    <w:tmpl w:val="F47E0EF8"/>
    <w:numStyleLink w:val="Lijsstijljeugdhulp"/>
  </w:abstractNum>
  <w:abstractNum w:abstractNumId="16" w15:restartNumberingAfterBreak="0">
    <w:nsid w:val="2F61487F"/>
    <w:multiLevelType w:val="multilevel"/>
    <w:tmpl w:val="F47E0EF8"/>
    <w:numStyleLink w:val="Lijsstijljeugdhulp"/>
  </w:abstractNum>
  <w:abstractNum w:abstractNumId="17" w15:restartNumberingAfterBreak="0">
    <w:nsid w:val="2F742F36"/>
    <w:multiLevelType w:val="multilevel"/>
    <w:tmpl w:val="4D4810A2"/>
    <w:lvl w:ilvl="0">
      <w:start w:val="1"/>
      <w:numFmt w:val="decimal"/>
      <w:pStyle w:val="Kop1"/>
      <w:lvlText w:val="%1."/>
      <w:lvlJc w:val="left"/>
      <w:pPr>
        <w:ind w:left="360" w:hanging="360"/>
      </w:pPr>
      <w:rPr>
        <w:rFonts w:hint="default"/>
        <w:color w:val="000000" w:themeColor="text1"/>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33D12227"/>
    <w:multiLevelType w:val="singleLevel"/>
    <w:tmpl w:val="0813000F"/>
    <w:lvl w:ilvl="0">
      <w:start w:val="1"/>
      <w:numFmt w:val="decimal"/>
      <w:lvlText w:val="%1."/>
      <w:lvlJc w:val="left"/>
      <w:pPr>
        <w:ind w:left="360" w:hanging="360"/>
      </w:pPr>
      <w:rPr>
        <w:rFonts w:hint="default"/>
      </w:rPr>
    </w:lvl>
  </w:abstractNum>
  <w:abstractNum w:abstractNumId="19" w15:restartNumberingAfterBreak="0">
    <w:nsid w:val="3A6B57D8"/>
    <w:multiLevelType w:val="hybridMultilevel"/>
    <w:tmpl w:val="99AE37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6C577B"/>
    <w:multiLevelType w:val="multilevel"/>
    <w:tmpl w:val="F47E0EF8"/>
    <w:styleLink w:val="Lijsstijljeugdhulp"/>
    <w:lvl w:ilvl="0">
      <w:start w:val="1"/>
      <w:numFmt w:val="bullet"/>
      <w:pStyle w:val="Opsomming"/>
      <w:lvlText w:val=""/>
      <w:lvlJc w:val="left"/>
      <w:pPr>
        <w:ind w:left="369"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Symbol" w:hAnsi="Symbol" w:hint="default"/>
      </w:rPr>
    </w:lvl>
    <w:lvl w:ilvl="4">
      <w:start w:val="1"/>
      <w:numFmt w:val="bullet"/>
      <w:lvlText w:val=""/>
      <w:lvlJc w:val="left"/>
      <w:pPr>
        <w:ind w:left="1134" w:hanging="227"/>
      </w:pPr>
      <w:rPr>
        <w:rFonts w:ascii="Symbol" w:hAnsi="Symbol" w:hint="default"/>
      </w:rPr>
    </w:lvl>
    <w:lvl w:ilvl="5">
      <w:start w:val="1"/>
      <w:numFmt w:val="bullet"/>
      <w:lvlText w:val="o"/>
      <w:lvlJc w:val="left"/>
      <w:pPr>
        <w:ind w:left="1361" w:hanging="227"/>
      </w:pPr>
      <w:rPr>
        <w:rFonts w:ascii="Courier New" w:hAnsi="Courier New" w:hint="default"/>
      </w:rPr>
    </w:lvl>
    <w:lvl w:ilvl="6">
      <w:start w:val="1"/>
      <w:numFmt w:val="bullet"/>
      <w:lvlText w:val=""/>
      <w:lvlJc w:val="left"/>
      <w:pPr>
        <w:ind w:left="1588" w:hanging="227"/>
      </w:pPr>
      <w:rPr>
        <w:rFonts w:ascii="Wingdings" w:hAnsi="Wingdings"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Symbol" w:hAnsi="Symbol" w:hint="default"/>
      </w:rPr>
    </w:lvl>
  </w:abstractNum>
  <w:abstractNum w:abstractNumId="21" w15:restartNumberingAfterBreak="0">
    <w:nsid w:val="3B752FA4"/>
    <w:multiLevelType w:val="hybridMultilevel"/>
    <w:tmpl w:val="DB48F8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F845F31"/>
    <w:multiLevelType w:val="multilevel"/>
    <w:tmpl w:val="F47E0EF8"/>
    <w:numStyleLink w:val="Lijsstijljeugdhulp"/>
  </w:abstractNum>
  <w:abstractNum w:abstractNumId="23" w15:restartNumberingAfterBreak="0">
    <w:nsid w:val="41B20A6A"/>
    <w:multiLevelType w:val="hybridMultilevel"/>
    <w:tmpl w:val="682258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276601F"/>
    <w:multiLevelType w:val="multilevel"/>
    <w:tmpl w:val="F47E0EF8"/>
    <w:numStyleLink w:val="Lijsstijljeugdhulp"/>
  </w:abstractNum>
  <w:abstractNum w:abstractNumId="25" w15:restartNumberingAfterBreak="0">
    <w:nsid w:val="45A057C0"/>
    <w:multiLevelType w:val="hybridMultilevel"/>
    <w:tmpl w:val="7164A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814621B"/>
    <w:multiLevelType w:val="multilevel"/>
    <w:tmpl w:val="F47E0EF8"/>
    <w:numStyleLink w:val="Lijsstijljeugdhulp"/>
  </w:abstractNum>
  <w:abstractNum w:abstractNumId="27" w15:restartNumberingAfterBreak="0">
    <w:nsid w:val="4A8817AF"/>
    <w:multiLevelType w:val="multilevel"/>
    <w:tmpl w:val="F47E0EF8"/>
    <w:numStyleLink w:val="Lijsstijljeugdhulp"/>
  </w:abstractNum>
  <w:abstractNum w:abstractNumId="28" w15:restartNumberingAfterBreak="0">
    <w:nsid w:val="4AE86EEC"/>
    <w:multiLevelType w:val="hybridMultilevel"/>
    <w:tmpl w:val="52ECB4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0342FBF"/>
    <w:multiLevelType w:val="multilevel"/>
    <w:tmpl w:val="F47E0EF8"/>
    <w:numStyleLink w:val="Lijsstijljeugdhulp"/>
  </w:abstractNum>
  <w:abstractNum w:abstractNumId="30" w15:restartNumberingAfterBreak="0">
    <w:nsid w:val="576E586A"/>
    <w:multiLevelType w:val="hybridMultilevel"/>
    <w:tmpl w:val="59929B90"/>
    <w:lvl w:ilvl="0" w:tplc="91923BA2">
      <w:start w:val="1"/>
      <w:numFmt w:val="bullet"/>
      <w:lvlText w:val=""/>
      <w:lvlJc w:val="left"/>
      <w:pPr>
        <w:ind w:left="720" w:hanging="360"/>
      </w:pPr>
      <w:rPr>
        <w:rFonts w:ascii="Symbol" w:hAnsi="Symbol" w:hint="default"/>
      </w:rPr>
    </w:lvl>
    <w:lvl w:ilvl="1" w:tplc="3290151A" w:tentative="1">
      <w:start w:val="1"/>
      <w:numFmt w:val="bullet"/>
      <w:lvlText w:val="o"/>
      <w:lvlJc w:val="left"/>
      <w:pPr>
        <w:ind w:left="1440" w:hanging="360"/>
      </w:pPr>
      <w:rPr>
        <w:rFonts w:ascii="Courier New" w:hAnsi="Courier New" w:cs="Courier New" w:hint="default"/>
      </w:rPr>
    </w:lvl>
    <w:lvl w:ilvl="2" w:tplc="DF962772" w:tentative="1">
      <w:start w:val="1"/>
      <w:numFmt w:val="bullet"/>
      <w:lvlText w:val=""/>
      <w:lvlJc w:val="left"/>
      <w:pPr>
        <w:ind w:left="2160" w:hanging="360"/>
      </w:pPr>
      <w:rPr>
        <w:rFonts w:ascii="Wingdings" w:hAnsi="Wingdings" w:hint="default"/>
      </w:rPr>
    </w:lvl>
    <w:lvl w:ilvl="3" w:tplc="B352F6F2" w:tentative="1">
      <w:start w:val="1"/>
      <w:numFmt w:val="bullet"/>
      <w:lvlText w:val=""/>
      <w:lvlJc w:val="left"/>
      <w:pPr>
        <w:ind w:left="2880" w:hanging="360"/>
      </w:pPr>
      <w:rPr>
        <w:rFonts w:ascii="Symbol" w:hAnsi="Symbol" w:hint="default"/>
      </w:rPr>
    </w:lvl>
    <w:lvl w:ilvl="4" w:tplc="31D06980" w:tentative="1">
      <w:start w:val="1"/>
      <w:numFmt w:val="bullet"/>
      <w:lvlText w:val="o"/>
      <w:lvlJc w:val="left"/>
      <w:pPr>
        <w:ind w:left="3600" w:hanging="360"/>
      </w:pPr>
      <w:rPr>
        <w:rFonts w:ascii="Courier New" w:hAnsi="Courier New" w:cs="Courier New" w:hint="default"/>
      </w:rPr>
    </w:lvl>
    <w:lvl w:ilvl="5" w:tplc="D26E5C3E" w:tentative="1">
      <w:start w:val="1"/>
      <w:numFmt w:val="bullet"/>
      <w:lvlText w:val=""/>
      <w:lvlJc w:val="left"/>
      <w:pPr>
        <w:ind w:left="4320" w:hanging="360"/>
      </w:pPr>
      <w:rPr>
        <w:rFonts w:ascii="Wingdings" w:hAnsi="Wingdings" w:hint="default"/>
      </w:rPr>
    </w:lvl>
    <w:lvl w:ilvl="6" w:tplc="40B2489C" w:tentative="1">
      <w:start w:val="1"/>
      <w:numFmt w:val="bullet"/>
      <w:lvlText w:val=""/>
      <w:lvlJc w:val="left"/>
      <w:pPr>
        <w:ind w:left="5040" w:hanging="360"/>
      </w:pPr>
      <w:rPr>
        <w:rFonts w:ascii="Symbol" w:hAnsi="Symbol" w:hint="default"/>
      </w:rPr>
    </w:lvl>
    <w:lvl w:ilvl="7" w:tplc="E15C2520" w:tentative="1">
      <w:start w:val="1"/>
      <w:numFmt w:val="bullet"/>
      <w:lvlText w:val="o"/>
      <w:lvlJc w:val="left"/>
      <w:pPr>
        <w:ind w:left="5760" w:hanging="360"/>
      </w:pPr>
      <w:rPr>
        <w:rFonts w:ascii="Courier New" w:hAnsi="Courier New" w:cs="Courier New" w:hint="default"/>
      </w:rPr>
    </w:lvl>
    <w:lvl w:ilvl="8" w:tplc="7E807714" w:tentative="1">
      <w:start w:val="1"/>
      <w:numFmt w:val="bullet"/>
      <w:lvlText w:val=""/>
      <w:lvlJc w:val="left"/>
      <w:pPr>
        <w:ind w:left="6480" w:hanging="360"/>
      </w:pPr>
      <w:rPr>
        <w:rFonts w:ascii="Wingdings" w:hAnsi="Wingdings" w:hint="default"/>
      </w:rPr>
    </w:lvl>
  </w:abstractNum>
  <w:abstractNum w:abstractNumId="31" w15:restartNumberingAfterBreak="0">
    <w:nsid w:val="5B5B05B6"/>
    <w:multiLevelType w:val="multilevel"/>
    <w:tmpl w:val="F47E0EF8"/>
    <w:numStyleLink w:val="Lijsstijljeugdhulp"/>
  </w:abstractNum>
  <w:abstractNum w:abstractNumId="32" w15:restartNumberingAfterBreak="0">
    <w:nsid w:val="5C0A266F"/>
    <w:multiLevelType w:val="hybridMultilevel"/>
    <w:tmpl w:val="A01CBB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D8B7312"/>
    <w:multiLevelType w:val="multilevel"/>
    <w:tmpl w:val="59929B90"/>
    <w:lvl w:ilvl="0">
      <w:start w:val="1"/>
      <w:numFmt w:val="bullet"/>
      <w:lvlText w:val=""/>
      <w:lvlJc w:val="left"/>
      <w:pPr>
        <w:ind w:left="360" w:hanging="360"/>
      </w:pPr>
      <w:rPr>
        <w:rFonts w:ascii="Symbol" w:hAnsi="Symbol" w:hint="default"/>
      </w:rPr>
    </w:lvl>
    <w:lvl w:ilvl="1">
      <w:start w:val="1"/>
      <w:numFmt w:val="bullet"/>
      <w:lvlText w:val="o"/>
      <w:lvlJc w:val="left"/>
      <w:pPr>
        <w:ind w:left="1068" w:hanging="360"/>
      </w:pPr>
      <w:rPr>
        <w:rFonts w:ascii="Courier New" w:hAnsi="Courier New" w:cs="Courier New" w:hint="default"/>
      </w:rPr>
    </w:lvl>
    <w:lvl w:ilvl="2">
      <w:start w:val="1"/>
      <w:numFmt w:val="bullet"/>
      <w:lvlText w:val=""/>
      <w:lvlJc w:val="left"/>
      <w:pPr>
        <w:ind w:left="1776" w:hanging="360"/>
      </w:pPr>
      <w:rPr>
        <w:rFonts w:ascii="Wingdings" w:hAnsi="Wingdings" w:hint="default"/>
      </w:rPr>
    </w:lvl>
    <w:lvl w:ilvl="3">
      <w:start w:val="1"/>
      <w:numFmt w:val="bullet"/>
      <w:lvlText w:val=""/>
      <w:lvlJc w:val="left"/>
      <w:pPr>
        <w:ind w:left="2484" w:hanging="360"/>
      </w:pPr>
      <w:rPr>
        <w:rFonts w:ascii="Symbol" w:hAnsi="Symbol" w:hint="default"/>
      </w:rPr>
    </w:lvl>
    <w:lvl w:ilvl="4">
      <w:start w:val="1"/>
      <w:numFmt w:val="bullet"/>
      <w:lvlText w:val="o"/>
      <w:lvlJc w:val="left"/>
      <w:pPr>
        <w:ind w:left="3192"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34" w15:restartNumberingAfterBreak="0">
    <w:nsid w:val="5E2A323A"/>
    <w:multiLevelType w:val="hybridMultilevel"/>
    <w:tmpl w:val="313AE9D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6116599D"/>
    <w:multiLevelType w:val="hybridMultilevel"/>
    <w:tmpl w:val="64AEF5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3C6373"/>
    <w:multiLevelType w:val="hybridMultilevel"/>
    <w:tmpl w:val="72769AD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FF973BE"/>
    <w:multiLevelType w:val="multilevel"/>
    <w:tmpl w:val="F47E0EF8"/>
    <w:numStyleLink w:val="Lijsstijljeugdhulp"/>
  </w:abstractNum>
  <w:abstractNum w:abstractNumId="38" w15:restartNumberingAfterBreak="0">
    <w:nsid w:val="71510911"/>
    <w:multiLevelType w:val="hybridMultilevel"/>
    <w:tmpl w:val="FC5AA18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72EC115B"/>
    <w:multiLevelType w:val="multilevel"/>
    <w:tmpl w:val="397A8F68"/>
    <w:numStyleLink w:val="Lijststijljeugdhulpcijfers"/>
  </w:abstractNum>
  <w:abstractNum w:abstractNumId="40" w15:restartNumberingAfterBreak="0">
    <w:nsid w:val="797E36E2"/>
    <w:multiLevelType w:val="multilevel"/>
    <w:tmpl w:val="F47E0EF8"/>
    <w:numStyleLink w:val="Lijsstijljeugdhulp"/>
  </w:abstractNum>
  <w:abstractNum w:abstractNumId="41" w15:restartNumberingAfterBreak="0">
    <w:nsid w:val="7FCB5C13"/>
    <w:multiLevelType w:val="hybridMultilevel"/>
    <w:tmpl w:val="30FCA5C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7"/>
  </w:num>
  <w:num w:numId="2">
    <w:abstractNumId w:val="5"/>
  </w:num>
  <w:num w:numId="3">
    <w:abstractNumId w:val="11"/>
  </w:num>
  <w:num w:numId="4">
    <w:abstractNumId w:val="11"/>
    <w:lvlOverride w:ilvl="0">
      <w:startOverride w:val="1"/>
    </w:lvlOverride>
  </w:num>
  <w:num w:numId="5">
    <w:abstractNumId w:val="13"/>
  </w:num>
  <w:num w:numId="6">
    <w:abstractNumId w:val="30"/>
  </w:num>
  <w:num w:numId="7">
    <w:abstractNumId w:val="20"/>
  </w:num>
  <w:num w:numId="8">
    <w:abstractNumId w:val="26"/>
  </w:num>
  <w:num w:numId="9">
    <w:abstractNumId w:val="18"/>
  </w:num>
  <w:num w:numId="10">
    <w:abstractNumId w:val="36"/>
  </w:num>
  <w:num w:numId="11">
    <w:abstractNumId w:val="35"/>
  </w:num>
  <w:num w:numId="12">
    <w:abstractNumId w:val="25"/>
  </w:num>
  <w:num w:numId="13">
    <w:abstractNumId w:val="12"/>
  </w:num>
  <w:num w:numId="14">
    <w:abstractNumId w:val="41"/>
  </w:num>
  <w:num w:numId="15">
    <w:abstractNumId w:val="34"/>
  </w:num>
  <w:num w:numId="16">
    <w:abstractNumId w:val="38"/>
  </w:num>
  <w:num w:numId="17">
    <w:abstractNumId w:val="15"/>
  </w:num>
  <w:num w:numId="18">
    <w:abstractNumId w:val="33"/>
  </w:num>
  <w:num w:numId="19">
    <w:abstractNumId w:val="10"/>
  </w:num>
  <w:num w:numId="20">
    <w:abstractNumId w:val="4"/>
  </w:num>
  <w:num w:numId="21">
    <w:abstractNumId w:val="3"/>
  </w:num>
  <w:num w:numId="22">
    <w:abstractNumId w:val="2"/>
  </w:num>
  <w:num w:numId="23">
    <w:abstractNumId w:val="1"/>
  </w:num>
  <w:num w:numId="24">
    <w:abstractNumId w:val="0"/>
  </w:num>
  <w:num w:numId="25">
    <w:abstractNumId w:val="39"/>
  </w:num>
  <w:num w:numId="26">
    <w:abstractNumId w:val="8"/>
  </w:num>
  <w:num w:numId="27">
    <w:abstractNumId w:val="23"/>
  </w:num>
  <w:num w:numId="28">
    <w:abstractNumId w:val="37"/>
  </w:num>
  <w:num w:numId="29">
    <w:abstractNumId w:val="29"/>
  </w:num>
  <w:num w:numId="30">
    <w:abstractNumId w:val="24"/>
  </w:num>
  <w:num w:numId="31">
    <w:abstractNumId w:val="6"/>
  </w:num>
  <w:num w:numId="32">
    <w:abstractNumId w:val="22"/>
  </w:num>
  <w:num w:numId="33">
    <w:abstractNumId w:val="27"/>
  </w:num>
  <w:num w:numId="34">
    <w:abstractNumId w:val="31"/>
  </w:num>
  <w:num w:numId="35">
    <w:abstractNumId w:val="40"/>
  </w:num>
  <w:num w:numId="36">
    <w:abstractNumId w:val="16"/>
  </w:num>
  <w:num w:numId="37">
    <w:abstractNumId w:val="39"/>
  </w:num>
  <w:num w:numId="38">
    <w:abstractNumId w:val="7"/>
  </w:num>
  <w:num w:numId="39">
    <w:abstractNumId w:val="19"/>
  </w:num>
  <w:num w:numId="40">
    <w:abstractNumId w:val="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2"/>
  </w:num>
  <w:num w:numId="44">
    <w:abstractNumId w:val="1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CE"/>
    <w:rsid w:val="0000020F"/>
    <w:rsid w:val="00011558"/>
    <w:rsid w:val="00014AD9"/>
    <w:rsid w:val="0001792C"/>
    <w:rsid w:val="0002213A"/>
    <w:rsid w:val="00025AC0"/>
    <w:rsid w:val="00034C16"/>
    <w:rsid w:val="0004230D"/>
    <w:rsid w:val="00053A06"/>
    <w:rsid w:val="0005567B"/>
    <w:rsid w:val="00066115"/>
    <w:rsid w:val="00077E21"/>
    <w:rsid w:val="00082D8B"/>
    <w:rsid w:val="00093608"/>
    <w:rsid w:val="000A7B10"/>
    <w:rsid w:val="000B6412"/>
    <w:rsid w:val="000C0D89"/>
    <w:rsid w:val="000C32D8"/>
    <w:rsid w:val="00104D07"/>
    <w:rsid w:val="00104E94"/>
    <w:rsid w:val="0011139A"/>
    <w:rsid w:val="00122CF5"/>
    <w:rsid w:val="001257E8"/>
    <w:rsid w:val="00130227"/>
    <w:rsid w:val="00131710"/>
    <w:rsid w:val="001348A1"/>
    <w:rsid w:val="00140AF3"/>
    <w:rsid w:val="001606A1"/>
    <w:rsid w:val="00161116"/>
    <w:rsid w:val="00163BB3"/>
    <w:rsid w:val="00163F3F"/>
    <w:rsid w:val="00173E4B"/>
    <w:rsid w:val="0018693F"/>
    <w:rsid w:val="00187188"/>
    <w:rsid w:val="00192554"/>
    <w:rsid w:val="001C2887"/>
    <w:rsid w:val="001D2871"/>
    <w:rsid w:val="001D63FE"/>
    <w:rsid w:val="001E1E17"/>
    <w:rsid w:val="001E3FB1"/>
    <w:rsid w:val="001E66F3"/>
    <w:rsid w:val="001F23A5"/>
    <w:rsid w:val="00203E57"/>
    <w:rsid w:val="002075EE"/>
    <w:rsid w:val="00207E7B"/>
    <w:rsid w:val="00233528"/>
    <w:rsid w:val="00236A96"/>
    <w:rsid w:val="00240F9C"/>
    <w:rsid w:val="00243D25"/>
    <w:rsid w:val="00247A94"/>
    <w:rsid w:val="002561F1"/>
    <w:rsid w:val="00272DEA"/>
    <w:rsid w:val="00290F72"/>
    <w:rsid w:val="002961D2"/>
    <w:rsid w:val="00296ADF"/>
    <w:rsid w:val="00296B41"/>
    <w:rsid w:val="002C0228"/>
    <w:rsid w:val="002C2792"/>
    <w:rsid w:val="002D0340"/>
    <w:rsid w:val="002D4959"/>
    <w:rsid w:val="00306718"/>
    <w:rsid w:val="00306BF4"/>
    <w:rsid w:val="00312C15"/>
    <w:rsid w:val="003301E2"/>
    <w:rsid w:val="003342C7"/>
    <w:rsid w:val="00340489"/>
    <w:rsid w:val="003475C1"/>
    <w:rsid w:val="0035344B"/>
    <w:rsid w:val="0035550E"/>
    <w:rsid w:val="00360565"/>
    <w:rsid w:val="0037491B"/>
    <w:rsid w:val="0037737A"/>
    <w:rsid w:val="00380426"/>
    <w:rsid w:val="003839C3"/>
    <w:rsid w:val="00384AF8"/>
    <w:rsid w:val="00386822"/>
    <w:rsid w:val="00387B8D"/>
    <w:rsid w:val="00394883"/>
    <w:rsid w:val="003A0E7B"/>
    <w:rsid w:val="003A2932"/>
    <w:rsid w:val="003B0173"/>
    <w:rsid w:val="003D3413"/>
    <w:rsid w:val="003E3902"/>
    <w:rsid w:val="003E7840"/>
    <w:rsid w:val="003F0CD7"/>
    <w:rsid w:val="004155FC"/>
    <w:rsid w:val="004166FF"/>
    <w:rsid w:val="00425DF9"/>
    <w:rsid w:val="00431A68"/>
    <w:rsid w:val="00444229"/>
    <w:rsid w:val="004542E4"/>
    <w:rsid w:val="00455992"/>
    <w:rsid w:val="00463A3D"/>
    <w:rsid w:val="00475729"/>
    <w:rsid w:val="0048079A"/>
    <w:rsid w:val="004876C3"/>
    <w:rsid w:val="004C0F61"/>
    <w:rsid w:val="004C255D"/>
    <w:rsid w:val="004C39C4"/>
    <w:rsid w:val="004D3B8F"/>
    <w:rsid w:val="004D7313"/>
    <w:rsid w:val="004E3F5A"/>
    <w:rsid w:val="004E5D26"/>
    <w:rsid w:val="004E67CA"/>
    <w:rsid w:val="004E6F83"/>
    <w:rsid w:val="004F32D7"/>
    <w:rsid w:val="004F61C9"/>
    <w:rsid w:val="00503C09"/>
    <w:rsid w:val="00505F7B"/>
    <w:rsid w:val="00525394"/>
    <w:rsid w:val="005273E8"/>
    <w:rsid w:val="00536261"/>
    <w:rsid w:val="00544EF1"/>
    <w:rsid w:val="00566B35"/>
    <w:rsid w:val="00570DF9"/>
    <w:rsid w:val="00571264"/>
    <w:rsid w:val="00572C39"/>
    <w:rsid w:val="0057409A"/>
    <w:rsid w:val="00580F82"/>
    <w:rsid w:val="0059041F"/>
    <w:rsid w:val="005A3439"/>
    <w:rsid w:val="005A65AA"/>
    <w:rsid w:val="005B1F91"/>
    <w:rsid w:val="005B4049"/>
    <w:rsid w:val="005D5902"/>
    <w:rsid w:val="005D684C"/>
    <w:rsid w:val="005F7C45"/>
    <w:rsid w:val="00607027"/>
    <w:rsid w:val="006121BD"/>
    <w:rsid w:val="00615C8B"/>
    <w:rsid w:val="00617FF2"/>
    <w:rsid w:val="00621C6B"/>
    <w:rsid w:val="00640971"/>
    <w:rsid w:val="00643DF9"/>
    <w:rsid w:val="00644C72"/>
    <w:rsid w:val="00645AB0"/>
    <w:rsid w:val="006522C4"/>
    <w:rsid w:val="00654041"/>
    <w:rsid w:val="006613CE"/>
    <w:rsid w:val="0066445A"/>
    <w:rsid w:val="00671DB4"/>
    <w:rsid w:val="00680FC6"/>
    <w:rsid w:val="0068675B"/>
    <w:rsid w:val="00691127"/>
    <w:rsid w:val="00694DDC"/>
    <w:rsid w:val="006A23CC"/>
    <w:rsid w:val="006B1426"/>
    <w:rsid w:val="006B6EFA"/>
    <w:rsid w:val="006B7D02"/>
    <w:rsid w:val="006F35E3"/>
    <w:rsid w:val="006F590F"/>
    <w:rsid w:val="006F6FA5"/>
    <w:rsid w:val="006F725B"/>
    <w:rsid w:val="00700DCC"/>
    <w:rsid w:val="00700F00"/>
    <w:rsid w:val="0070291A"/>
    <w:rsid w:val="00705EF6"/>
    <w:rsid w:val="00717CA3"/>
    <w:rsid w:val="00734696"/>
    <w:rsid w:val="007450AC"/>
    <w:rsid w:val="00746F86"/>
    <w:rsid w:val="00752265"/>
    <w:rsid w:val="0075311F"/>
    <w:rsid w:val="007606D9"/>
    <w:rsid w:val="007654D7"/>
    <w:rsid w:val="00781C26"/>
    <w:rsid w:val="00784334"/>
    <w:rsid w:val="00793D81"/>
    <w:rsid w:val="007A6358"/>
    <w:rsid w:val="007A6475"/>
    <w:rsid w:val="007C1F7A"/>
    <w:rsid w:val="007D0474"/>
    <w:rsid w:val="007D150A"/>
    <w:rsid w:val="007D4745"/>
    <w:rsid w:val="007D5A30"/>
    <w:rsid w:val="007E4B71"/>
    <w:rsid w:val="007F0932"/>
    <w:rsid w:val="007F2BBC"/>
    <w:rsid w:val="00817AC8"/>
    <w:rsid w:val="008275D5"/>
    <w:rsid w:val="00842643"/>
    <w:rsid w:val="00844234"/>
    <w:rsid w:val="008460E9"/>
    <w:rsid w:val="00856AFD"/>
    <w:rsid w:val="008616CD"/>
    <w:rsid w:val="00862812"/>
    <w:rsid w:val="008816A7"/>
    <w:rsid w:val="00882459"/>
    <w:rsid w:val="00882CFA"/>
    <w:rsid w:val="008A474C"/>
    <w:rsid w:val="008B3936"/>
    <w:rsid w:val="008C00BE"/>
    <w:rsid w:val="008D723B"/>
    <w:rsid w:val="008E298E"/>
    <w:rsid w:val="008E6297"/>
    <w:rsid w:val="008F3E67"/>
    <w:rsid w:val="008F612E"/>
    <w:rsid w:val="00900B57"/>
    <w:rsid w:val="00915783"/>
    <w:rsid w:val="00917CBD"/>
    <w:rsid w:val="00931B3B"/>
    <w:rsid w:val="00946F59"/>
    <w:rsid w:val="00947F3D"/>
    <w:rsid w:val="00960C79"/>
    <w:rsid w:val="00964615"/>
    <w:rsid w:val="009660B1"/>
    <w:rsid w:val="00967E11"/>
    <w:rsid w:val="0097768A"/>
    <w:rsid w:val="0098483A"/>
    <w:rsid w:val="009927ED"/>
    <w:rsid w:val="009938DC"/>
    <w:rsid w:val="00993C01"/>
    <w:rsid w:val="009A3445"/>
    <w:rsid w:val="009B0101"/>
    <w:rsid w:val="009B033D"/>
    <w:rsid w:val="009B2BD9"/>
    <w:rsid w:val="009E35FA"/>
    <w:rsid w:val="009F4DA1"/>
    <w:rsid w:val="00A04809"/>
    <w:rsid w:val="00A11AA5"/>
    <w:rsid w:val="00A17321"/>
    <w:rsid w:val="00A254AD"/>
    <w:rsid w:val="00A353AA"/>
    <w:rsid w:val="00A354F4"/>
    <w:rsid w:val="00A5434C"/>
    <w:rsid w:val="00A556DB"/>
    <w:rsid w:val="00A5703F"/>
    <w:rsid w:val="00A608AE"/>
    <w:rsid w:val="00A65E3E"/>
    <w:rsid w:val="00A6703A"/>
    <w:rsid w:val="00A70067"/>
    <w:rsid w:val="00A7045E"/>
    <w:rsid w:val="00A76AB5"/>
    <w:rsid w:val="00A81117"/>
    <w:rsid w:val="00A95528"/>
    <w:rsid w:val="00AA067F"/>
    <w:rsid w:val="00AA2F15"/>
    <w:rsid w:val="00AC4E70"/>
    <w:rsid w:val="00AC7B07"/>
    <w:rsid w:val="00AE3F1A"/>
    <w:rsid w:val="00AF69B0"/>
    <w:rsid w:val="00AF7BF2"/>
    <w:rsid w:val="00B166B6"/>
    <w:rsid w:val="00B25CD1"/>
    <w:rsid w:val="00B369BA"/>
    <w:rsid w:val="00B3789F"/>
    <w:rsid w:val="00B4254C"/>
    <w:rsid w:val="00B43F6B"/>
    <w:rsid w:val="00B4580B"/>
    <w:rsid w:val="00B51FC4"/>
    <w:rsid w:val="00B53F3D"/>
    <w:rsid w:val="00B56481"/>
    <w:rsid w:val="00B607A0"/>
    <w:rsid w:val="00B652AF"/>
    <w:rsid w:val="00B66465"/>
    <w:rsid w:val="00B7477B"/>
    <w:rsid w:val="00B80556"/>
    <w:rsid w:val="00B96045"/>
    <w:rsid w:val="00BA0679"/>
    <w:rsid w:val="00BA4219"/>
    <w:rsid w:val="00BC270D"/>
    <w:rsid w:val="00BC2C59"/>
    <w:rsid w:val="00BD7C77"/>
    <w:rsid w:val="00BE458F"/>
    <w:rsid w:val="00BF3FCC"/>
    <w:rsid w:val="00BF49F7"/>
    <w:rsid w:val="00C032A9"/>
    <w:rsid w:val="00C14FED"/>
    <w:rsid w:val="00C17010"/>
    <w:rsid w:val="00C22090"/>
    <w:rsid w:val="00C30070"/>
    <w:rsid w:val="00C42ACF"/>
    <w:rsid w:val="00C54539"/>
    <w:rsid w:val="00C56EE5"/>
    <w:rsid w:val="00C66A41"/>
    <w:rsid w:val="00C90113"/>
    <w:rsid w:val="00C92D60"/>
    <w:rsid w:val="00C93BAD"/>
    <w:rsid w:val="00C951DA"/>
    <w:rsid w:val="00C96E47"/>
    <w:rsid w:val="00C97AEE"/>
    <w:rsid w:val="00CA539F"/>
    <w:rsid w:val="00CB130E"/>
    <w:rsid w:val="00CB13D6"/>
    <w:rsid w:val="00CC236C"/>
    <w:rsid w:val="00CC5F81"/>
    <w:rsid w:val="00CD09D6"/>
    <w:rsid w:val="00CD7070"/>
    <w:rsid w:val="00D0461C"/>
    <w:rsid w:val="00D068B1"/>
    <w:rsid w:val="00D07403"/>
    <w:rsid w:val="00D101F5"/>
    <w:rsid w:val="00D14EC4"/>
    <w:rsid w:val="00D260F3"/>
    <w:rsid w:val="00D35DD2"/>
    <w:rsid w:val="00D63A4E"/>
    <w:rsid w:val="00D63F8C"/>
    <w:rsid w:val="00D65155"/>
    <w:rsid w:val="00D742BA"/>
    <w:rsid w:val="00D7595E"/>
    <w:rsid w:val="00D8434A"/>
    <w:rsid w:val="00D84812"/>
    <w:rsid w:val="00D914F6"/>
    <w:rsid w:val="00D92613"/>
    <w:rsid w:val="00DA3280"/>
    <w:rsid w:val="00DA72CE"/>
    <w:rsid w:val="00DB6A8B"/>
    <w:rsid w:val="00DC5615"/>
    <w:rsid w:val="00DE079B"/>
    <w:rsid w:val="00DF2AC3"/>
    <w:rsid w:val="00DF7CAB"/>
    <w:rsid w:val="00E21C25"/>
    <w:rsid w:val="00E227C9"/>
    <w:rsid w:val="00E54C9E"/>
    <w:rsid w:val="00E664EB"/>
    <w:rsid w:val="00E8119B"/>
    <w:rsid w:val="00E814E4"/>
    <w:rsid w:val="00E81672"/>
    <w:rsid w:val="00E95430"/>
    <w:rsid w:val="00EB258E"/>
    <w:rsid w:val="00EB2F70"/>
    <w:rsid w:val="00EB7BB4"/>
    <w:rsid w:val="00EC43DC"/>
    <w:rsid w:val="00EF351A"/>
    <w:rsid w:val="00F01336"/>
    <w:rsid w:val="00F316C0"/>
    <w:rsid w:val="00F43180"/>
    <w:rsid w:val="00F463BD"/>
    <w:rsid w:val="00F516C8"/>
    <w:rsid w:val="00F718C1"/>
    <w:rsid w:val="00F743A5"/>
    <w:rsid w:val="00F74A32"/>
    <w:rsid w:val="00F77DCB"/>
    <w:rsid w:val="00F82ABB"/>
    <w:rsid w:val="00F879F6"/>
    <w:rsid w:val="00FA6EC8"/>
    <w:rsid w:val="00FB1BBE"/>
    <w:rsid w:val="00FC025C"/>
    <w:rsid w:val="00FD32C8"/>
    <w:rsid w:val="00FE6939"/>
    <w:rsid w:val="00FF050C"/>
    <w:rsid w:val="00FF0E23"/>
    <w:rsid w:val="00FF15ED"/>
    <w:rsid w:val="00FF1F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89AF"/>
  <w15:docId w15:val="{F67238F5-A4D4-4727-8584-73376D8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96ADF"/>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color w:val="000000" w:themeColor="text1"/>
    </w:rPr>
  </w:style>
  <w:style w:type="paragraph" w:styleId="Kop1">
    <w:name w:val="heading 1"/>
    <w:basedOn w:val="Standaard"/>
    <w:next w:val="Standaard"/>
    <w:link w:val="Kop1Char"/>
    <w:uiPriority w:val="9"/>
    <w:qFormat/>
    <w:rsid w:val="00DB6A8B"/>
    <w:pPr>
      <w:keepNext/>
      <w:keepLines/>
      <w:numPr>
        <w:numId w:val="1"/>
      </w:numPr>
      <w:spacing w:before="340" w:after="200" w:line="240" w:lineRule="auto"/>
      <w:ind w:left="357" w:hanging="357"/>
      <w:outlineLvl w:val="0"/>
    </w:pPr>
    <w:rPr>
      <w:rFonts w:ascii="Calibri" w:eastAsiaTheme="majorEastAsia" w:hAnsi="Calibri" w:cstheme="majorBidi"/>
      <w:b/>
      <w:bCs/>
      <w:caps/>
      <w:color w:val="3C3D3C"/>
      <w:sz w:val="32"/>
      <w:szCs w:val="28"/>
      <w:lang w:eastAsia="nl-BE"/>
    </w:rPr>
  </w:style>
  <w:style w:type="paragraph" w:styleId="Kop2">
    <w:name w:val="heading 2"/>
    <w:basedOn w:val="Standaard"/>
    <w:next w:val="Standaard"/>
    <w:link w:val="Kop2Char"/>
    <w:uiPriority w:val="9"/>
    <w:unhideWhenUsed/>
    <w:qFormat/>
    <w:rsid w:val="00DB6A8B"/>
    <w:pPr>
      <w:keepNext/>
      <w:keepLines/>
      <w:numPr>
        <w:ilvl w:val="1"/>
        <w:numId w:val="1"/>
      </w:numPr>
      <w:spacing w:before="200" w:after="100" w:line="240" w:lineRule="auto"/>
      <w:ind w:left="397" w:hanging="397"/>
      <w:outlineLvl w:val="1"/>
    </w:pPr>
    <w:rPr>
      <w:rFonts w:ascii="Calibri" w:eastAsiaTheme="majorEastAsia" w:hAnsi="Calibri" w:cstheme="majorBidi"/>
      <w:bCs/>
      <w:caps/>
      <w:sz w:val="26"/>
      <w:szCs w:val="26"/>
      <w:u w:val="single"/>
      <w:lang w:eastAsia="nl-BE"/>
    </w:rPr>
  </w:style>
  <w:style w:type="paragraph" w:styleId="Kop3">
    <w:name w:val="heading 3"/>
    <w:basedOn w:val="Standaard"/>
    <w:next w:val="Standaard"/>
    <w:link w:val="Kop3Char"/>
    <w:uiPriority w:val="9"/>
    <w:unhideWhenUsed/>
    <w:qFormat/>
    <w:rsid w:val="00DB6A8B"/>
    <w:pPr>
      <w:keepNext/>
      <w:keepLines/>
      <w:numPr>
        <w:ilvl w:val="2"/>
        <w:numId w:val="1"/>
      </w:numPr>
      <w:spacing w:before="200" w:after="100" w:line="240" w:lineRule="auto"/>
      <w:ind w:left="680" w:hanging="680"/>
      <w:outlineLvl w:val="2"/>
    </w:pPr>
    <w:rPr>
      <w:rFonts w:ascii="Calibri" w:eastAsiaTheme="majorEastAsia" w:hAnsi="Calibri" w:cstheme="majorBidi"/>
      <w:b/>
      <w:bCs/>
      <w:sz w:val="24"/>
      <w:lang w:eastAsia="nl-BE"/>
    </w:rPr>
  </w:style>
  <w:style w:type="paragraph" w:styleId="Kop4">
    <w:name w:val="heading 4"/>
    <w:basedOn w:val="Standaard"/>
    <w:next w:val="Standaard"/>
    <w:link w:val="Kop4Char"/>
    <w:uiPriority w:val="9"/>
    <w:unhideWhenUsed/>
    <w:qFormat/>
    <w:rsid w:val="00DB6A8B"/>
    <w:pPr>
      <w:keepNext/>
      <w:keepLines/>
      <w:numPr>
        <w:ilvl w:val="3"/>
        <w:numId w:val="1"/>
      </w:numPr>
      <w:spacing w:before="200" w:after="100" w:line="240" w:lineRule="auto"/>
      <w:ind w:left="680" w:hanging="680"/>
      <w:outlineLvl w:val="3"/>
    </w:pPr>
    <w:rPr>
      <w:rFonts w:ascii="Calibri" w:eastAsiaTheme="majorEastAsia" w:hAnsi="Calibri" w:cstheme="majorBidi"/>
      <w:b/>
      <w:bCs/>
      <w:iCs/>
      <w:u w:val="single"/>
      <w:lang w:eastAsia="nl-BE"/>
    </w:rPr>
  </w:style>
  <w:style w:type="paragraph" w:styleId="Kop5">
    <w:name w:val="heading 5"/>
    <w:basedOn w:val="Standaard"/>
    <w:next w:val="Standaard"/>
    <w:link w:val="Kop5Char"/>
    <w:uiPriority w:val="9"/>
    <w:unhideWhenUsed/>
    <w:qFormat/>
    <w:rsid w:val="00DB6A8B"/>
    <w:pPr>
      <w:keepNext/>
      <w:keepLines/>
      <w:numPr>
        <w:ilvl w:val="4"/>
        <w:numId w:val="1"/>
      </w:numPr>
      <w:spacing w:before="200" w:after="100" w:line="240" w:lineRule="auto"/>
      <w:ind w:left="851" w:hanging="851"/>
      <w:outlineLvl w:val="4"/>
    </w:pPr>
    <w:rPr>
      <w:rFonts w:ascii="Calibri" w:eastAsiaTheme="majorEastAsia" w:hAnsi="Calibri" w:cstheme="majorBidi"/>
      <w:color w:val="3C3D3C"/>
      <w:lang w:eastAsia="nl-BE"/>
    </w:rPr>
  </w:style>
  <w:style w:type="paragraph" w:styleId="Kop6">
    <w:name w:val="heading 6"/>
    <w:basedOn w:val="Standaard"/>
    <w:next w:val="Standaard"/>
    <w:link w:val="Kop6Char"/>
    <w:uiPriority w:val="9"/>
    <w:unhideWhenUsed/>
    <w:qFormat/>
    <w:rsid w:val="00DB6A8B"/>
    <w:pPr>
      <w:keepNext/>
      <w:keepLines/>
      <w:numPr>
        <w:ilvl w:val="5"/>
        <w:numId w:val="1"/>
      </w:numPr>
      <w:spacing w:before="200" w:after="100" w:line="240" w:lineRule="auto"/>
      <w:ind w:left="1021" w:hanging="1021"/>
      <w:outlineLvl w:val="5"/>
    </w:pPr>
    <w:rPr>
      <w:rFonts w:ascii="Calibri" w:eastAsiaTheme="majorEastAsia" w:hAnsi="Calibri" w:cstheme="majorBidi"/>
      <w:iCs/>
      <w:color w:val="6F7173"/>
      <w:lang w:eastAsia="nl-BE"/>
    </w:rPr>
  </w:style>
  <w:style w:type="paragraph" w:styleId="Kop7">
    <w:name w:val="heading 7"/>
    <w:basedOn w:val="Standaard"/>
    <w:next w:val="Standaard"/>
    <w:link w:val="Kop7Char"/>
    <w:uiPriority w:val="9"/>
    <w:unhideWhenUsed/>
    <w:qFormat/>
    <w:rsid w:val="00DB6A8B"/>
    <w:pPr>
      <w:keepNext/>
      <w:keepLines/>
      <w:numPr>
        <w:ilvl w:val="6"/>
        <w:numId w:val="1"/>
      </w:numPr>
      <w:spacing w:before="200" w:line="240" w:lineRule="auto"/>
      <w:ind w:left="1134" w:hanging="1134"/>
      <w:outlineLvl w:val="6"/>
    </w:pPr>
    <w:rPr>
      <w:rFonts w:asciiTheme="majorHAnsi" w:eastAsiaTheme="majorEastAsia" w:hAnsiTheme="majorHAnsi" w:cstheme="majorBidi"/>
      <w:i/>
      <w:iCs/>
      <w:color w:val="404040" w:themeColor="text1" w:themeTint="BF"/>
      <w:lang w:eastAsia="nl-BE"/>
    </w:rPr>
  </w:style>
  <w:style w:type="paragraph" w:styleId="Kop8">
    <w:name w:val="heading 8"/>
    <w:basedOn w:val="Standaard"/>
    <w:next w:val="Standaard"/>
    <w:link w:val="Kop8Char"/>
    <w:uiPriority w:val="9"/>
    <w:unhideWhenUsed/>
    <w:qFormat/>
    <w:rsid w:val="00387B8D"/>
    <w:pPr>
      <w:keepNext/>
      <w:keepLines/>
      <w:numPr>
        <w:ilvl w:val="7"/>
        <w:numId w:val="1"/>
      </w:numPr>
      <w:spacing w:before="200" w:line="240" w:lineRule="auto"/>
      <w:ind w:left="1247" w:hanging="1247"/>
      <w:outlineLvl w:val="7"/>
    </w:pPr>
    <w:rPr>
      <w:rFonts w:asciiTheme="majorHAnsi" w:eastAsiaTheme="majorEastAsia" w:hAnsiTheme="majorHAnsi" w:cstheme="majorBidi"/>
      <w:color w:val="404040" w:themeColor="text1" w:themeTint="BF"/>
      <w:sz w:val="20"/>
      <w:szCs w:val="20"/>
      <w:lang w:eastAsia="nl-BE"/>
    </w:rPr>
  </w:style>
  <w:style w:type="paragraph" w:styleId="Kop9">
    <w:name w:val="heading 9"/>
    <w:basedOn w:val="Standaard"/>
    <w:next w:val="Standaard"/>
    <w:link w:val="Kop9Char"/>
    <w:uiPriority w:val="9"/>
    <w:unhideWhenUsed/>
    <w:qFormat/>
    <w:rsid w:val="00DB6A8B"/>
    <w:pPr>
      <w:keepNext/>
      <w:keepLines/>
      <w:numPr>
        <w:ilvl w:val="8"/>
        <w:numId w:val="1"/>
      </w:numPr>
      <w:spacing w:before="200" w:line="240" w:lineRule="auto"/>
      <w:ind w:left="1361" w:hanging="1361"/>
      <w:outlineLvl w:val="8"/>
    </w:pPr>
    <w:rPr>
      <w:rFonts w:asciiTheme="majorHAnsi" w:eastAsiaTheme="majorEastAsia" w:hAnsiTheme="majorHAnsi" w:cstheme="majorBidi"/>
      <w:i/>
      <w:iCs/>
      <w:color w:val="404040" w:themeColor="text1" w:themeTint="BF"/>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87B8D"/>
    <w:pPr>
      <w:tabs>
        <w:tab w:val="center" w:pos="4536"/>
        <w:tab w:val="right" w:pos="9072"/>
      </w:tabs>
      <w:spacing w:line="240" w:lineRule="auto"/>
    </w:pPr>
  </w:style>
  <w:style w:type="character" w:customStyle="1" w:styleId="KoptekstChar">
    <w:name w:val="Koptekst Char"/>
    <w:basedOn w:val="Standaardalinea-lettertype"/>
    <w:link w:val="Koptekst"/>
    <w:rsid w:val="00387B8D"/>
    <w:rPr>
      <w:color w:val="000000" w:themeColor="text1"/>
    </w:rPr>
  </w:style>
  <w:style w:type="paragraph" w:styleId="Voettekst">
    <w:name w:val="footer"/>
    <w:basedOn w:val="Standaard"/>
    <w:link w:val="VoettekstChar"/>
    <w:uiPriority w:val="99"/>
    <w:unhideWhenUsed/>
    <w:rsid w:val="00387B8D"/>
    <w:pPr>
      <w:tabs>
        <w:tab w:val="center" w:pos="4536"/>
        <w:tab w:val="right" w:pos="9072"/>
      </w:tabs>
      <w:spacing w:line="240" w:lineRule="auto"/>
    </w:pPr>
    <w:rPr>
      <w:color w:val="7F7F7F" w:themeColor="text1" w:themeTint="80"/>
      <w:sz w:val="18"/>
    </w:rPr>
  </w:style>
  <w:style w:type="character" w:customStyle="1" w:styleId="VoettekstChar">
    <w:name w:val="Voettekst Char"/>
    <w:basedOn w:val="Standaardalinea-lettertype"/>
    <w:link w:val="Voettekst"/>
    <w:uiPriority w:val="99"/>
    <w:rsid w:val="00387B8D"/>
    <w:rPr>
      <w:color w:val="7F7F7F" w:themeColor="text1" w:themeTint="80"/>
      <w:sz w:val="18"/>
    </w:rPr>
  </w:style>
  <w:style w:type="paragraph" w:customStyle="1" w:styleId="Alineacentreren">
    <w:name w:val="Alinea centreren"/>
    <w:qFormat/>
    <w:rsid w:val="00387B8D"/>
    <w:pPr>
      <w:jc w:val="center"/>
    </w:pPr>
    <w:rPr>
      <w:color w:val="000000" w:themeColor="text1"/>
    </w:rPr>
  </w:style>
  <w:style w:type="paragraph" w:customStyle="1" w:styleId="paginering">
    <w:name w:val="paginering"/>
    <w:basedOn w:val="Koptekst"/>
    <w:uiPriority w:val="27"/>
    <w:qFormat/>
    <w:rsid w:val="00387B8D"/>
    <w:pPr>
      <w:tabs>
        <w:tab w:val="clear" w:pos="4536"/>
        <w:tab w:val="clear" w:pos="9072"/>
      </w:tabs>
      <w:jc w:val="right"/>
    </w:pPr>
    <w:rPr>
      <w:color w:val="808080" w:themeColor="background1" w:themeShade="80"/>
      <w:sz w:val="18"/>
      <w:szCs w:val="18"/>
    </w:rPr>
  </w:style>
  <w:style w:type="character" w:styleId="Titelvanboek">
    <w:name w:val="Book Title"/>
    <w:uiPriority w:val="33"/>
    <w:rsid w:val="00387B8D"/>
    <w:rPr>
      <w:rFonts w:ascii="Calibri" w:hAnsi="Calibri"/>
      <w:b/>
      <w:noProof w:val="0"/>
      <w:color w:val="auto"/>
      <w:sz w:val="24"/>
      <w:szCs w:val="24"/>
      <w:lang w:val="nl-BE"/>
    </w:rPr>
  </w:style>
  <w:style w:type="table" w:styleId="Tabelraster">
    <w:name w:val="Table Grid"/>
    <w:basedOn w:val="Standaardtabel"/>
    <w:uiPriority w:val="59"/>
    <w:locked/>
    <w:rsid w:val="00960C79"/>
    <w:pPr>
      <w:spacing w:after="0" w:line="240" w:lineRule="auto"/>
    </w:pPr>
    <w:rPr>
      <w:rFonts w:ascii="Calibri" w:eastAsia="Times New Roman" w:hAnsi="Calibri" w:cs="Times New Roman"/>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60C79"/>
    <w:rPr>
      <w:color w:val="808080"/>
    </w:rPr>
  </w:style>
  <w:style w:type="character" w:customStyle="1" w:styleId="Tekst-vet">
    <w:name w:val="Tekst - vet"/>
    <w:uiPriority w:val="1"/>
    <w:qFormat/>
    <w:rsid w:val="00387B8D"/>
    <w:rPr>
      <w:b/>
      <w:caps w:val="0"/>
      <w:smallCaps w:val="0"/>
      <w:strike w:val="0"/>
      <w:dstrike w:val="0"/>
      <w:noProof w:val="0"/>
      <w:vanish w:val="0"/>
      <w:szCs w:val="20"/>
      <w:vertAlign w:val="baseline"/>
      <w:lang w:val="nl-BE"/>
    </w:rPr>
  </w:style>
  <w:style w:type="character" w:customStyle="1" w:styleId="Kop1Char">
    <w:name w:val="Kop 1 Char"/>
    <w:basedOn w:val="Standaardalinea-lettertype"/>
    <w:link w:val="Kop1"/>
    <w:uiPriority w:val="9"/>
    <w:rsid w:val="00DB6A8B"/>
    <w:rPr>
      <w:rFonts w:ascii="Calibri" w:eastAsiaTheme="majorEastAsia" w:hAnsi="Calibri" w:cstheme="majorBidi"/>
      <w:b/>
      <w:bCs/>
      <w:caps/>
      <w:color w:val="3C3D3C"/>
      <w:sz w:val="32"/>
      <w:szCs w:val="28"/>
      <w:lang w:eastAsia="nl-BE"/>
    </w:rPr>
  </w:style>
  <w:style w:type="character" w:customStyle="1" w:styleId="Kop2Char">
    <w:name w:val="Kop 2 Char"/>
    <w:basedOn w:val="Standaardalinea-lettertype"/>
    <w:link w:val="Kop2"/>
    <w:uiPriority w:val="9"/>
    <w:rsid w:val="00DB6A8B"/>
    <w:rPr>
      <w:rFonts w:ascii="Calibri" w:eastAsiaTheme="majorEastAsia" w:hAnsi="Calibri" w:cstheme="majorBidi"/>
      <w:bCs/>
      <w:caps/>
      <w:color w:val="000000" w:themeColor="text1"/>
      <w:sz w:val="26"/>
      <w:szCs w:val="26"/>
      <w:u w:val="single"/>
      <w:lang w:eastAsia="nl-BE"/>
    </w:rPr>
  </w:style>
  <w:style w:type="character" w:customStyle="1" w:styleId="Kop3Char">
    <w:name w:val="Kop 3 Char"/>
    <w:basedOn w:val="Standaardalinea-lettertype"/>
    <w:link w:val="Kop3"/>
    <w:uiPriority w:val="9"/>
    <w:rsid w:val="00DB6A8B"/>
    <w:rPr>
      <w:rFonts w:ascii="Calibri" w:eastAsiaTheme="majorEastAsia" w:hAnsi="Calibri" w:cstheme="majorBidi"/>
      <w:b/>
      <w:bCs/>
      <w:color w:val="000000" w:themeColor="text1"/>
      <w:sz w:val="24"/>
      <w:lang w:eastAsia="nl-BE"/>
    </w:rPr>
  </w:style>
  <w:style w:type="character" w:customStyle="1" w:styleId="Kop4Char">
    <w:name w:val="Kop 4 Char"/>
    <w:basedOn w:val="Standaardalinea-lettertype"/>
    <w:link w:val="Kop4"/>
    <w:uiPriority w:val="9"/>
    <w:rsid w:val="00DB6A8B"/>
    <w:rPr>
      <w:rFonts w:ascii="Calibri" w:eastAsiaTheme="majorEastAsia" w:hAnsi="Calibri" w:cstheme="majorBidi"/>
      <w:b/>
      <w:bCs/>
      <w:iCs/>
      <w:color w:val="000000" w:themeColor="text1"/>
      <w:u w:val="single"/>
      <w:lang w:eastAsia="nl-BE"/>
    </w:rPr>
  </w:style>
  <w:style w:type="character" w:customStyle="1" w:styleId="Kop5Char">
    <w:name w:val="Kop 5 Char"/>
    <w:basedOn w:val="Standaardalinea-lettertype"/>
    <w:link w:val="Kop5"/>
    <w:uiPriority w:val="9"/>
    <w:rsid w:val="00DB6A8B"/>
    <w:rPr>
      <w:rFonts w:ascii="Calibri" w:eastAsiaTheme="majorEastAsia" w:hAnsi="Calibri" w:cstheme="majorBidi"/>
      <w:color w:val="3C3D3C"/>
      <w:lang w:eastAsia="nl-BE"/>
    </w:rPr>
  </w:style>
  <w:style w:type="character" w:customStyle="1" w:styleId="Kop6Char">
    <w:name w:val="Kop 6 Char"/>
    <w:basedOn w:val="Standaardalinea-lettertype"/>
    <w:link w:val="Kop6"/>
    <w:uiPriority w:val="9"/>
    <w:rsid w:val="00DB6A8B"/>
    <w:rPr>
      <w:rFonts w:ascii="Calibri" w:eastAsiaTheme="majorEastAsia" w:hAnsi="Calibri" w:cstheme="majorBidi"/>
      <w:iCs/>
      <w:color w:val="6F7173"/>
      <w:lang w:eastAsia="nl-BE"/>
    </w:rPr>
  </w:style>
  <w:style w:type="character" w:customStyle="1" w:styleId="Kop7Char">
    <w:name w:val="Kop 7 Char"/>
    <w:basedOn w:val="Standaardalinea-lettertype"/>
    <w:link w:val="Kop7"/>
    <w:uiPriority w:val="9"/>
    <w:rsid w:val="00DB6A8B"/>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387B8D"/>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DB6A8B"/>
    <w:rPr>
      <w:rFonts w:asciiTheme="majorHAnsi" w:eastAsiaTheme="majorEastAsia" w:hAnsiTheme="majorHAnsi" w:cstheme="majorBidi"/>
      <w:i/>
      <w:iCs/>
      <w:color w:val="404040" w:themeColor="text1" w:themeTint="BF"/>
      <w:sz w:val="20"/>
      <w:szCs w:val="20"/>
      <w:lang w:eastAsia="nl-BE"/>
    </w:rPr>
  </w:style>
  <w:style w:type="paragraph" w:customStyle="1" w:styleId="Opsomming">
    <w:name w:val="Opsomming"/>
    <w:basedOn w:val="Standaard"/>
    <w:qFormat/>
    <w:rsid w:val="00A354F4"/>
    <w:pPr>
      <w:numPr>
        <w:numId w:val="36"/>
      </w:numPr>
      <w:spacing w:after="200"/>
      <w:ind w:left="227"/>
      <w:contextualSpacing/>
    </w:pPr>
    <w:rPr>
      <w:rFonts w:ascii="Calibri" w:eastAsia="Times" w:hAnsi="Calibri" w:cs="Times New Roman"/>
      <w:lang w:eastAsia="nl-BE"/>
    </w:rPr>
  </w:style>
  <w:style w:type="paragraph" w:styleId="Citaat">
    <w:name w:val="Quote"/>
    <w:basedOn w:val="Duidelijkcitaat"/>
    <w:next w:val="Standaard"/>
    <w:link w:val="CitaatChar"/>
    <w:uiPriority w:val="29"/>
    <w:qFormat/>
    <w:rsid w:val="00387B8D"/>
    <w:pPr>
      <w:pBdr>
        <w:top w:val="single" w:sz="8" w:space="1" w:color="FFFFFF" w:themeColor="background1"/>
        <w:left w:val="single" w:sz="24" w:space="4" w:color="E6007E" w:themeColor="text2"/>
        <w:bottom w:val="single" w:sz="8" w:space="1" w:color="FFFFFF" w:themeColor="background1"/>
      </w:pBdr>
      <w:spacing w:before="160" w:after="200" w:line="280" w:lineRule="exact"/>
      <w:ind w:left="284" w:right="284"/>
      <w:jc w:val="left"/>
    </w:pPr>
    <w:rPr>
      <w:rFonts w:ascii="Calibri" w:eastAsia="Times" w:hAnsi="Calibri" w:cs="Times New Roman"/>
      <w:b/>
      <w:bCs/>
      <w:i w:val="0"/>
      <w:color w:val="595959" w:themeColor="text1" w:themeTint="A6"/>
      <w:lang w:eastAsia="nl-BE"/>
    </w:rPr>
  </w:style>
  <w:style w:type="character" w:customStyle="1" w:styleId="CitaatChar">
    <w:name w:val="Citaat Char"/>
    <w:basedOn w:val="Standaardalinea-lettertype"/>
    <w:link w:val="Citaat"/>
    <w:uiPriority w:val="29"/>
    <w:rsid w:val="00387B8D"/>
    <w:rPr>
      <w:rFonts w:ascii="Calibri" w:eastAsia="Times" w:hAnsi="Calibri" w:cs="Times New Roman"/>
      <w:b/>
      <w:bCs/>
      <w:iCs/>
      <w:color w:val="595959" w:themeColor="text1" w:themeTint="A6"/>
      <w:lang w:eastAsia="nl-BE"/>
    </w:rPr>
  </w:style>
  <w:style w:type="paragraph" w:styleId="Duidelijkcitaat">
    <w:name w:val="Intense Quote"/>
    <w:basedOn w:val="Standaard"/>
    <w:next w:val="Standaard"/>
    <w:link w:val="DuidelijkcitaatChar"/>
    <w:uiPriority w:val="30"/>
    <w:qFormat/>
    <w:rsid w:val="00387B8D"/>
    <w:pPr>
      <w:pBdr>
        <w:top w:val="single" w:sz="4" w:space="10" w:color="E6007E" w:themeColor="accent1"/>
        <w:bottom w:val="single" w:sz="4" w:space="10" w:color="E6007E" w:themeColor="accent1"/>
      </w:pBdr>
      <w:spacing w:before="360" w:after="360"/>
      <w:ind w:left="864" w:right="864"/>
      <w:jc w:val="center"/>
    </w:pPr>
    <w:rPr>
      <w:i/>
      <w:iCs/>
      <w:color w:val="E6007E" w:themeColor="accent1"/>
    </w:rPr>
  </w:style>
  <w:style w:type="character" w:customStyle="1" w:styleId="DuidelijkcitaatChar">
    <w:name w:val="Duidelijk citaat Char"/>
    <w:basedOn w:val="Standaardalinea-lettertype"/>
    <w:link w:val="Duidelijkcitaat"/>
    <w:uiPriority w:val="30"/>
    <w:rsid w:val="00387B8D"/>
    <w:rPr>
      <w:i/>
      <w:iCs/>
      <w:color w:val="E6007E" w:themeColor="accent1"/>
    </w:rPr>
  </w:style>
  <w:style w:type="paragraph" w:styleId="Titel">
    <w:name w:val="Title"/>
    <w:aliases w:val="Titel blauw caps"/>
    <w:basedOn w:val="Standaard"/>
    <w:next w:val="Standaard"/>
    <w:link w:val="TitelChar"/>
    <w:uiPriority w:val="10"/>
    <w:qFormat/>
    <w:rsid w:val="00387B8D"/>
    <w:pPr>
      <w:tabs>
        <w:tab w:val="left" w:pos="3660"/>
        <w:tab w:val="right" w:pos="8901"/>
      </w:tabs>
    </w:pPr>
    <w:rPr>
      <w:b/>
      <w:noProof/>
      <w:color w:val="3399CC" w:themeColor="accent2"/>
      <w:sz w:val="32"/>
    </w:rPr>
  </w:style>
  <w:style w:type="character" w:customStyle="1" w:styleId="TitelChar">
    <w:name w:val="Titel Char"/>
    <w:aliases w:val="Titel blauw caps Char"/>
    <w:basedOn w:val="Standaardalinea-lettertype"/>
    <w:link w:val="Titel"/>
    <w:uiPriority w:val="10"/>
    <w:rsid w:val="00387B8D"/>
    <w:rPr>
      <w:b/>
      <w:noProof/>
      <w:color w:val="3399CC" w:themeColor="accent2"/>
      <w:sz w:val="32"/>
    </w:rPr>
  </w:style>
  <w:style w:type="paragraph" w:styleId="Geenafstand">
    <w:name w:val="No Spacing"/>
    <w:uiPriority w:val="1"/>
    <w:qFormat/>
    <w:rsid w:val="00387B8D"/>
    <w:pPr>
      <w:spacing w:after="0" w:line="240" w:lineRule="auto"/>
    </w:pPr>
    <w:rPr>
      <w:rFonts w:ascii="Calibri" w:eastAsia="Times" w:hAnsi="Calibri" w:cs="Times New Roman"/>
      <w:lang w:eastAsia="nl-BE"/>
    </w:rPr>
  </w:style>
  <w:style w:type="paragraph" w:styleId="Ondertitel">
    <w:name w:val="Subtitle"/>
    <w:basedOn w:val="Standaard"/>
    <w:next w:val="Standaard"/>
    <w:link w:val="OndertitelChar"/>
    <w:uiPriority w:val="11"/>
    <w:qFormat/>
    <w:rsid w:val="00387B8D"/>
    <w:pPr>
      <w:numPr>
        <w:ilvl w:val="1"/>
      </w:numPr>
      <w:spacing w:before="0" w:after="100" w:line="240" w:lineRule="auto"/>
    </w:pPr>
    <w:rPr>
      <w:rFonts w:ascii="Calibri" w:eastAsiaTheme="majorEastAsia" w:hAnsi="Calibri" w:cstheme="majorBidi"/>
      <w:i/>
      <w:iCs/>
      <w:spacing w:val="15"/>
      <w:sz w:val="24"/>
      <w:szCs w:val="24"/>
      <w:lang w:eastAsia="nl-BE"/>
    </w:rPr>
  </w:style>
  <w:style w:type="character" w:customStyle="1" w:styleId="OndertitelChar">
    <w:name w:val="Ondertitel Char"/>
    <w:basedOn w:val="Standaardalinea-lettertype"/>
    <w:link w:val="Ondertitel"/>
    <w:uiPriority w:val="11"/>
    <w:rsid w:val="00387B8D"/>
    <w:rPr>
      <w:rFonts w:ascii="Calibri" w:eastAsiaTheme="majorEastAsia" w:hAnsi="Calibri" w:cstheme="majorBidi"/>
      <w:i/>
      <w:iCs/>
      <w:color w:val="000000" w:themeColor="text1"/>
      <w:spacing w:val="15"/>
      <w:sz w:val="24"/>
      <w:szCs w:val="24"/>
      <w:lang w:eastAsia="nl-BE"/>
    </w:rPr>
  </w:style>
  <w:style w:type="character" w:styleId="Subtielebenadrukking">
    <w:name w:val="Subtle Emphasis"/>
    <w:basedOn w:val="Standaardalinea-lettertype"/>
    <w:uiPriority w:val="19"/>
    <w:qFormat/>
    <w:rsid w:val="00387B8D"/>
    <w:rPr>
      <w:rFonts w:asciiTheme="minorHAnsi" w:hAnsiTheme="minorHAnsi"/>
      <w:noProof w:val="0"/>
      <w:color w:val="808080" w:themeColor="text1" w:themeTint="7F"/>
      <w:lang w:val="nl-BE"/>
    </w:rPr>
  </w:style>
  <w:style w:type="character" w:styleId="Nadruk">
    <w:name w:val="Emphasis"/>
    <w:basedOn w:val="Standaardalinea-lettertype"/>
    <w:uiPriority w:val="20"/>
    <w:qFormat/>
    <w:rsid w:val="00387B8D"/>
    <w:rPr>
      <w:i/>
      <w:iCs/>
      <w:noProof w:val="0"/>
      <w:lang w:val="nl-BE"/>
    </w:rPr>
  </w:style>
  <w:style w:type="character" w:styleId="Intensievebenadrukking">
    <w:name w:val="Intense Emphasis"/>
    <w:basedOn w:val="Standaardalinea-lettertype"/>
    <w:uiPriority w:val="21"/>
    <w:qFormat/>
    <w:rsid w:val="00387B8D"/>
    <w:rPr>
      <w:b/>
      <w:bCs/>
      <w:i/>
      <w:iCs/>
      <w:noProof w:val="0"/>
      <w:color w:val="3399CC" w:themeColor="accent2"/>
      <w:lang w:val="nl-BE"/>
    </w:rPr>
  </w:style>
  <w:style w:type="character" w:styleId="Zwaar">
    <w:name w:val="Strong"/>
    <w:basedOn w:val="Standaardalinea-lettertype"/>
    <w:uiPriority w:val="22"/>
    <w:rsid w:val="00387B8D"/>
    <w:rPr>
      <w:b/>
      <w:bCs/>
      <w:noProof w:val="0"/>
      <w:lang w:val="nl-BE"/>
    </w:rPr>
  </w:style>
  <w:style w:type="character" w:styleId="Subtieleverwijzing">
    <w:name w:val="Subtle Reference"/>
    <w:basedOn w:val="Standaardalinea-lettertype"/>
    <w:uiPriority w:val="31"/>
    <w:qFormat/>
    <w:rsid w:val="00387B8D"/>
    <w:rPr>
      <w:smallCaps/>
      <w:noProof w:val="0"/>
      <w:color w:val="5A5A5A" w:themeColor="text1" w:themeTint="A5"/>
      <w:lang w:val="nl-BE"/>
    </w:rPr>
  </w:style>
  <w:style w:type="character" w:styleId="Intensieveverwijzing">
    <w:name w:val="Intense Reference"/>
    <w:basedOn w:val="Standaardalinea-lettertype"/>
    <w:uiPriority w:val="32"/>
    <w:qFormat/>
    <w:rsid w:val="00387B8D"/>
    <w:rPr>
      <w:b/>
      <w:bCs/>
      <w:smallCaps/>
      <w:noProof w:val="0"/>
      <w:color w:val="3399CC" w:themeColor="accent2"/>
      <w:spacing w:val="5"/>
      <w:lang w:val="nl-BE"/>
    </w:rPr>
  </w:style>
  <w:style w:type="paragraph" w:styleId="Lijstalinea">
    <w:name w:val="List Paragraph"/>
    <w:basedOn w:val="Standaard"/>
    <w:uiPriority w:val="34"/>
    <w:qFormat/>
    <w:rsid w:val="00387B8D"/>
    <w:pPr>
      <w:ind w:left="720"/>
      <w:contextualSpacing/>
    </w:pPr>
  </w:style>
  <w:style w:type="paragraph" w:customStyle="1" w:styleId="Titelnormaal">
    <w:name w:val="Titel normaal"/>
    <w:basedOn w:val="Standaard"/>
    <w:link w:val="TitelnormaalChar"/>
    <w:qFormat/>
    <w:rsid w:val="00387B8D"/>
    <w:rPr>
      <w:sz w:val="32"/>
      <w:szCs w:val="20"/>
    </w:rPr>
  </w:style>
  <w:style w:type="character" w:customStyle="1" w:styleId="TitelnormaalChar">
    <w:name w:val="Titel normaal Char"/>
    <w:basedOn w:val="TitelChar"/>
    <w:link w:val="Titelnormaal"/>
    <w:rsid w:val="00387B8D"/>
    <w:rPr>
      <w:b w:val="0"/>
      <w:noProof/>
      <w:color w:val="000000" w:themeColor="text1"/>
      <w:sz w:val="32"/>
      <w:szCs w:val="20"/>
    </w:rPr>
  </w:style>
  <w:style w:type="numbering" w:customStyle="1" w:styleId="Lijsstijljeugdhulp">
    <w:name w:val="Lijsstijl jeugdhulp"/>
    <w:uiPriority w:val="99"/>
    <w:rsid w:val="00AF7BF2"/>
    <w:pPr>
      <w:numPr>
        <w:numId w:val="7"/>
      </w:numPr>
    </w:pPr>
  </w:style>
  <w:style w:type="table" w:customStyle="1" w:styleId="Tabelrasterlicht1">
    <w:name w:val="Tabelraster licht1"/>
    <w:basedOn w:val="Standaardtabel"/>
    <w:uiPriority w:val="40"/>
    <w:rsid w:val="007E4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jsttabel1licht1">
    <w:name w:val="Lijsttabel 1 licht1"/>
    <w:basedOn w:val="Standaardtabel"/>
    <w:uiPriority w:val="46"/>
    <w:locked/>
    <w:rsid w:val="007E4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Jeugdhulp">
    <w:name w:val="Jeugdhulp"/>
    <w:basedOn w:val="Standaardtabel"/>
    <w:uiPriority w:val="99"/>
    <w:rsid w:val="004166FF"/>
    <w:pPr>
      <w:spacing w:after="0" w:line="240" w:lineRule="auto"/>
    </w:pPr>
    <w:tblPr>
      <w:tblStyleRowBandSize w:val="1"/>
      <w:tblBorders>
        <w:insideH w:val="single" w:sz="4" w:space="0" w:color="808080" w:themeColor="background1" w:themeShade="80"/>
      </w:tblBorders>
      <w:tblCellMar>
        <w:top w:w="85" w:type="dxa"/>
        <w:left w:w="85" w:type="dxa"/>
        <w:bottom w:w="85" w:type="dxa"/>
        <w:right w:w="85" w:type="dxa"/>
      </w:tblCellMar>
    </w:tblPr>
    <w:tcPr>
      <w:shd w:val="clear" w:color="auto" w:fill="auto"/>
      <w:vAlign w:val="center"/>
    </w:tcPr>
    <w:tblStylePr w:type="firstRow">
      <w:rPr>
        <w:rFonts w:asciiTheme="minorHAnsi" w:hAnsiTheme="minorHAnsi"/>
        <w:b/>
      </w:rPr>
      <w:tblPr/>
      <w:tcPr>
        <w:tcBorders>
          <w:top w:val="nil"/>
          <w:left w:val="nil"/>
          <w:bottom w:val="single" w:sz="12" w:space="0" w:color="3399CC" w:themeColor="accent2"/>
          <w:right w:val="nil"/>
          <w:insideH w:val="nil"/>
          <w:insideV w:val="nil"/>
          <w:tl2br w:val="nil"/>
          <w:tr2bl w:val="nil"/>
        </w:tcBorders>
        <w:shd w:val="clear" w:color="auto" w:fill="auto"/>
      </w:tcPr>
    </w:tblStylePr>
    <w:tblStylePr w:type="lastRow">
      <w:rPr>
        <w:b/>
      </w:rPr>
      <w:tblPr/>
      <w:tcPr>
        <w:tcBorders>
          <w:top w:val="nil"/>
          <w:left w:val="nil"/>
          <w:bottom w:val="nil"/>
          <w:right w:val="nil"/>
          <w:insideH w:val="nil"/>
          <w:insideV w:val="nil"/>
          <w:tl2br w:val="nil"/>
          <w:tr2bl w:val="nil"/>
        </w:tcBorders>
        <w:shd w:val="clear" w:color="000000" w:themeColor="text1" w:fill="D9D9D9" w:themeFill="background2" w:themeFillShade="D9"/>
      </w:tcPr>
    </w:tblStylePr>
  </w:style>
  <w:style w:type="paragraph" w:styleId="Ballontekst">
    <w:name w:val="Balloon Text"/>
    <w:basedOn w:val="Standaard"/>
    <w:link w:val="BallontekstChar"/>
    <w:uiPriority w:val="99"/>
    <w:semiHidden/>
    <w:unhideWhenUsed/>
    <w:rsid w:val="00247A9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A94"/>
    <w:rPr>
      <w:rFonts w:ascii="Segoe UI" w:hAnsi="Segoe UI" w:cs="Segoe UI"/>
      <w:sz w:val="18"/>
      <w:szCs w:val="18"/>
    </w:rPr>
  </w:style>
  <w:style w:type="table" w:customStyle="1" w:styleId="Jeugdhulp2">
    <w:name w:val="Jeugdhulp 2"/>
    <w:basedOn w:val="Standaardtabel"/>
    <w:uiPriority w:val="99"/>
    <w:rsid w:val="004166FF"/>
    <w:pPr>
      <w:spacing w:after="0" w:line="240" w:lineRule="auto"/>
    </w:pPr>
    <w:tblPr>
      <w:tblStyleRowBandSize w:val="1"/>
      <w:tblStyleColBandSize w:val="1"/>
      <w:tblBorders>
        <w:insideH w:val="single" w:sz="6" w:space="0" w:color="99CC33" w:themeColor="accent3"/>
      </w:tblBorders>
      <w:tblCellMar>
        <w:top w:w="85" w:type="dxa"/>
        <w:left w:w="85" w:type="dxa"/>
        <w:bottom w:w="85" w:type="dxa"/>
        <w:right w:w="85" w:type="dxa"/>
      </w:tblCellMar>
    </w:tblPr>
    <w:tcPr>
      <w:vAlign w:val="center"/>
    </w:tcPr>
    <w:tblStylePr w:type="firstRow">
      <w:rPr>
        <w:rFonts w:asciiTheme="minorHAnsi" w:hAnsiTheme="minorHAnsi"/>
        <w:b/>
        <w:caps/>
        <w:smallCaps w:val="0"/>
        <w:color w:val="FFFFFF" w:themeColor="background1"/>
        <w:sz w:val="22"/>
      </w:rPr>
      <w:tblPr/>
      <w:tcPr>
        <w:tcBorders>
          <w:top w:val="nil"/>
          <w:left w:val="nil"/>
          <w:bottom w:val="single" w:sz="4" w:space="0" w:color="3399CC" w:themeColor="accent2"/>
          <w:right w:val="nil"/>
          <w:insideH w:val="nil"/>
          <w:insideV w:val="nil"/>
          <w:tl2br w:val="nil"/>
          <w:tr2bl w:val="nil"/>
        </w:tcBorders>
        <w:shd w:val="clear" w:color="auto" w:fill="3399CC" w:themeFill="accent2"/>
      </w:tcPr>
    </w:tblStylePr>
    <w:tblStylePr w:type="band1Horz">
      <w:tblPr/>
      <w:tcPr>
        <w:tcBorders>
          <w:top w:val="nil"/>
          <w:left w:val="nil"/>
          <w:bottom w:val="nil"/>
          <w:right w:val="nil"/>
          <w:insideH w:val="nil"/>
          <w:insideV w:val="nil"/>
          <w:tl2br w:val="nil"/>
          <w:tr2bl w:val="nil"/>
        </w:tcBorders>
      </w:tcPr>
    </w:tblStylePr>
  </w:style>
  <w:style w:type="table" w:customStyle="1" w:styleId="Jeugdhulp3">
    <w:name w:val="Jeugdhulp 3"/>
    <w:basedOn w:val="Standaardtabel"/>
    <w:uiPriority w:val="99"/>
    <w:rsid w:val="00A04809"/>
    <w:pPr>
      <w:spacing w:after="0" w:line="240" w:lineRule="auto"/>
    </w:pPr>
    <w:tblPr>
      <w:tblBorders>
        <w:insideH w:val="single" w:sz="4" w:space="0" w:color="BFBFBF" w:themeColor="background1" w:themeShade="BF"/>
      </w:tblBorders>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013D54" w:themeFill="accent6"/>
      </w:tcPr>
    </w:tblStylePr>
    <w:tblStylePr w:type="lastRow">
      <w:rPr>
        <w:rFonts w:asciiTheme="minorHAnsi" w:hAnsiTheme="minorHAnsi"/>
        <w:b/>
        <w:i w:val="0"/>
        <w:caps/>
        <w:smallCaps w:val="0"/>
        <w:color w:val="000000" w:themeColor="text1"/>
        <w:sz w:val="22"/>
      </w:rPr>
      <w:tblPr/>
      <w:tcPr>
        <w:tcBorders>
          <w:top w:val="nil"/>
          <w:left w:val="nil"/>
          <w:bottom w:val="nil"/>
          <w:right w:val="nil"/>
          <w:insideH w:val="nil"/>
          <w:insideV w:val="nil"/>
          <w:tl2br w:val="nil"/>
          <w:tr2bl w:val="nil"/>
        </w:tcBorders>
      </w:tcPr>
    </w:tblStylePr>
  </w:style>
  <w:style w:type="table" w:customStyle="1" w:styleId="Jeugdhulp4">
    <w:name w:val="Jeugdhulp 4"/>
    <w:basedOn w:val="Standaardtabel"/>
    <w:uiPriority w:val="99"/>
    <w:rsid w:val="00AA2F15"/>
    <w:pPr>
      <w:spacing w:after="0" w:line="240" w:lineRule="auto"/>
    </w:pPr>
    <w:tblPr>
      <w:tblStyleColBandSize w:val="1"/>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99CC33" w:themeFill="accent3"/>
      </w:tcPr>
    </w:tblStylePr>
    <w:tblStylePr w:type="lastCol">
      <w:rPr>
        <w:b/>
        <w:i w:val="0"/>
      </w:rPr>
      <w:tblPr>
        <w:tblCellMar>
          <w:top w:w="85" w:type="dxa"/>
          <w:left w:w="85" w:type="dxa"/>
          <w:bottom w:w="85" w:type="dxa"/>
          <w:right w:w="85" w:type="dxa"/>
        </w:tblCellMar>
      </w:tblPr>
      <w:tcPr>
        <w:tcBorders>
          <w:top w:val="nil"/>
          <w:left w:val="nil"/>
          <w:bottom w:val="nil"/>
          <w:right w:val="nil"/>
          <w:insideH w:val="nil"/>
          <w:insideV w:val="nil"/>
          <w:tl2br w:val="nil"/>
          <w:tr2bl w:val="nil"/>
        </w:tcBorders>
        <w:shd w:val="clear" w:color="auto" w:fill="99CC33" w:themeFill="accent3"/>
        <w:vAlign w:val="center"/>
      </w:tcPr>
    </w:tblStylePr>
    <w:tblStylePr w:type="band2Vert">
      <w:tblPr/>
      <w:tcPr>
        <w:tcBorders>
          <w:top w:val="nil"/>
          <w:left w:val="nil"/>
          <w:bottom w:val="nil"/>
          <w:right w:val="nil"/>
          <w:insideH w:val="nil"/>
          <w:insideV w:val="nil"/>
          <w:tl2br w:val="nil"/>
          <w:tr2bl w:val="nil"/>
        </w:tcBorders>
        <w:shd w:val="solid" w:color="F2F2F2" w:themeColor="background1" w:themeShade="F2" w:fill="F2F2F2" w:themeFill="background1" w:themeFillShade="F2"/>
      </w:tcPr>
    </w:tblStylePr>
  </w:style>
  <w:style w:type="character" w:customStyle="1" w:styleId="Doorhalen">
    <w:name w:val="Doorhalen"/>
    <w:uiPriority w:val="1"/>
    <w:qFormat/>
    <w:rsid w:val="00387B8D"/>
    <w:rPr>
      <w:strike/>
      <w:noProof w:val="0"/>
      <w:lang w:val="nl-BE"/>
    </w:rPr>
  </w:style>
  <w:style w:type="character" w:customStyle="1" w:styleId="Tekst-onderstrepen">
    <w:name w:val="Tekst - onderstrepen"/>
    <w:uiPriority w:val="1"/>
    <w:qFormat/>
    <w:rsid w:val="00387B8D"/>
    <w:rPr>
      <w:noProof w:val="0"/>
      <w:u w:val="single"/>
      <w:lang w:val="nl-BE"/>
    </w:rPr>
  </w:style>
  <w:style w:type="character" w:customStyle="1" w:styleId="Superscript">
    <w:name w:val="Superscript"/>
    <w:basedOn w:val="Standaardalinea-lettertype"/>
    <w:uiPriority w:val="1"/>
    <w:qFormat/>
    <w:rsid w:val="00387B8D"/>
    <w:rPr>
      <w:noProof w:val="0"/>
      <w:vertAlign w:val="superscript"/>
      <w:lang w:val="nl-BE"/>
    </w:rPr>
  </w:style>
  <w:style w:type="paragraph" w:customStyle="1" w:styleId="Subscript">
    <w:name w:val="Subscript"/>
    <w:basedOn w:val="Standaard"/>
    <w:link w:val="SubscriptChar"/>
    <w:qFormat/>
    <w:rsid w:val="00387B8D"/>
    <w:rPr>
      <w:vertAlign w:val="subscript"/>
    </w:rPr>
  </w:style>
  <w:style w:type="character" w:customStyle="1" w:styleId="SubscriptChar">
    <w:name w:val="Subscript Char"/>
    <w:basedOn w:val="Standaardalinea-lettertype"/>
    <w:link w:val="Subscript"/>
    <w:rsid w:val="00387B8D"/>
    <w:rPr>
      <w:color w:val="000000" w:themeColor="text1"/>
      <w:vertAlign w:val="subscript"/>
    </w:rPr>
  </w:style>
  <w:style w:type="paragraph" w:customStyle="1" w:styleId="Alinearechtsuitlijnen">
    <w:name w:val="Alinea rechts uitlijnen"/>
    <w:qFormat/>
    <w:rsid w:val="009E35FA"/>
    <w:pPr>
      <w:jc w:val="right"/>
    </w:pPr>
    <w:rPr>
      <w:color w:val="000000" w:themeColor="text1"/>
    </w:rPr>
  </w:style>
  <w:style w:type="paragraph" w:customStyle="1" w:styleId="Alineauitvullen">
    <w:name w:val="Alinea uitvullen"/>
    <w:qFormat/>
    <w:rsid w:val="00387B8D"/>
    <w:pPr>
      <w:jc w:val="both"/>
    </w:pPr>
    <w:rPr>
      <w:color w:val="000000" w:themeColor="text1"/>
    </w:rPr>
  </w:style>
  <w:style w:type="character" w:customStyle="1" w:styleId="Tekst-vetonderstrepen">
    <w:name w:val="Tekst - vet + onderstrepen"/>
    <w:uiPriority w:val="1"/>
    <w:qFormat/>
    <w:rsid w:val="00387B8D"/>
    <w:rPr>
      <w:b/>
      <w:noProof w:val="0"/>
      <w:u w:val="single"/>
      <w:lang w:val="nl-BE"/>
    </w:rPr>
  </w:style>
  <w:style w:type="character" w:customStyle="1" w:styleId="Tekst-vetcursief">
    <w:name w:val="Tekst - vet + cursief"/>
    <w:basedOn w:val="Tekst-cursief"/>
    <w:uiPriority w:val="1"/>
    <w:qFormat/>
    <w:rsid w:val="00387B8D"/>
    <w:rPr>
      <w:b/>
      <w:i/>
      <w:noProof w:val="0"/>
      <w:lang w:val="nl-BE"/>
    </w:rPr>
  </w:style>
  <w:style w:type="character" w:customStyle="1" w:styleId="Tekst-vetcursiefonderstrepen">
    <w:name w:val="Tekst - vet + cursief + onderstrepen"/>
    <w:uiPriority w:val="1"/>
    <w:qFormat/>
    <w:rsid w:val="00387B8D"/>
    <w:rPr>
      <w:b/>
      <w:i/>
      <w:noProof w:val="0"/>
      <w:u w:val="single"/>
      <w:lang w:val="nl-BE"/>
    </w:rPr>
  </w:style>
  <w:style w:type="character" w:customStyle="1" w:styleId="Tekst-cursief">
    <w:name w:val="Tekst - cursief"/>
    <w:uiPriority w:val="1"/>
    <w:qFormat/>
    <w:rsid w:val="00387B8D"/>
    <w:rPr>
      <w:i/>
      <w:noProof w:val="0"/>
      <w:lang w:val="nl-BE"/>
    </w:rPr>
  </w:style>
  <w:style w:type="table" w:customStyle="1" w:styleId="Jeugdhulp0">
    <w:name w:val="Jeugdhulp 0"/>
    <w:basedOn w:val="Standaardtabel"/>
    <w:uiPriority w:val="99"/>
    <w:rsid w:val="007D0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3399CC" w:themeColor="accent2"/>
      </w:rPr>
    </w:tblStylePr>
  </w:style>
  <w:style w:type="table" w:customStyle="1" w:styleId="Lijsttabel5donker-Accent61">
    <w:name w:val="Lijsttabel 5 donker - Accent 61"/>
    <w:basedOn w:val="Standaardtabel"/>
    <w:uiPriority w:val="50"/>
    <w:locked/>
    <w:rsid w:val="00705EF6"/>
    <w:pPr>
      <w:spacing w:after="0" w:line="240" w:lineRule="auto"/>
    </w:pPr>
    <w:rPr>
      <w:color w:val="FFFFFF" w:themeColor="background1"/>
    </w:rPr>
    <w:tblPr>
      <w:tblStyleRowBandSize w:val="1"/>
      <w:tblStyleColBandSize w:val="1"/>
      <w:tblBorders>
        <w:top w:val="single" w:sz="24" w:space="0" w:color="013D54" w:themeColor="accent6"/>
        <w:left w:val="single" w:sz="24" w:space="0" w:color="013D54" w:themeColor="accent6"/>
        <w:bottom w:val="single" w:sz="24" w:space="0" w:color="013D54" w:themeColor="accent6"/>
        <w:right w:val="single" w:sz="24" w:space="0" w:color="013D54" w:themeColor="accent6"/>
      </w:tblBorders>
    </w:tblPr>
    <w:tcPr>
      <w:shd w:val="clear" w:color="auto" w:fill="013D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lauw">
    <w:name w:val="Blauw"/>
    <w:uiPriority w:val="1"/>
    <w:qFormat/>
    <w:rsid w:val="00387B8D"/>
    <w:rPr>
      <w:noProof w:val="0"/>
      <w:color w:val="3399CC" w:themeColor="accent2"/>
      <w:lang w:val="nl-BE"/>
    </w:rPr>
  </w:style>
  <w:style w:type="table" w:customStyle="1" w:styleId="Rastertabel2-Accent31">
    <w:name w:val="Rastertabel 2 - Accent 31"/>
    <w:basedOn w:val="Standaardtabel"/>
    <w:uiPriority w:val="47"/>
    <w:locked/>
    <w:rsid w:val="007D0474"/>
    <w:pPr>
      <w:spacing w:after="0" w:line="240" w:lineRule="auto"/>
    </w:pPr>
    <w:tblPr>
      <w:tblStyleRowBandSize w:val="1"/>
      <w:tblStyleColBandSize w:val="1"/>
      <w:tblBorders>
        <w:top w:val="single" w:sz="2" w:space="0" w:color="C1E084" w:themeColor="accent3" w:themeTint="99"/>
        <w:bottom w:val="single" w:sz="2" w:space="0" w:color="C1E084" w:themeColor="accent3" w:themeTint="99"/>
        <w:insideH w:val="single" w:sz="2" w:space="0" w:color="C1E084" w:themeColor="accent3" w:themeTint="99"/>
        <w:insideV w:val="single" w:sz="2" w:space="0" w:color="C1E084" w:themeColor="accent3" w:themeTint="99"/>
      </w:tblBorders>
    </w:tblPr>
    <w:tblStylePr w:type="firstRow">
      <w:rPr>
        <w:b/>
        <w:bCs/>
      </w:rPr>
      <w:tblPr/>
      <w:tcPr>
        <w:tcBorders>
          <w:top w:val="nil"/>
          <w:bottom w:val="single" w:sz="12" w:space="0" w:color="C1E084" w:themeColor="accent3" w:themeTint="99"/>
          <w:insideH w:val="nil"/>
          <w:insideV w:val="nil"/>
        </w:tcBorders>
        <w:shd w:val="clear" w:color="auto" w:fill="FFFFFF" w:themeFill="background1"/>
      </w:tcPr>
    </w:tblStylePr>
    <w:tblStylePr w:type="lastRow">
      <w:rPr>
        <w:b/>
        <w:bCs/>
      </w:rPr>
      <w:tblPr/>
      <w:tcPr>
        <w:tcBorders>
          <w:top w:val="double" w:sz="2" w:space="0" w:color="C1E0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6" w:themeFill="accent3" w:themeFillTint="33"/>
      </w:tcPr>
    </w:tblStylePr>
    <w:tblStylePr w:type="band1Horz">
      <w:tblPr/>
      <w:tcPr>
        <w:shd w:val="clear" w:color="auto" w:fill="EAF4D6" w:themeFill="accent3" w:themeFillTint="33"/>
      </w:tcPr>
    </w:tblStylePr>
  </w:style>
  <w:style w:type="paragraph" w:customStyle="1" w:styleId="Opsommingcijfers">
    <w:name w:val="Opsomming cijfers"/>
    <w:basedOn w:val="Opsomming"/>
    <w:qFormat/>
    <w:rsid w:val="00A354F4"/>
    <w:pPr>
      <w:numPr>
        <w:numId w:val="37"/>
      </w:numPr>
    </w:pPr>
  </w:style>
  <w:style w:type="paragraph" w:customStyle="1" w:styleId="Agendapunten">
    <w:name w:val="Agendapunten"/>
    <w:basedOn w:val="Standaard"/>
    <w:qFormat/>
    <w:rsid w:val="00387B8D"/>
    <w:pPr>
      <w:numPr>
        <w:numId w:val="26"/>
      </w:numPr>
      <w:spacing w:after="200"/>
      <w:ind w:left="227" w:hanging="227"/>
    </w:pPr>
    <w:rPr>
      <w:b/>
      <w:sz w:val="24"/>
    </w:rPr>
  </w:style>
  <w:style w:type="character" w:customStyle="1" w:styleId="Markeren">
    <w:name w:val="Markeren"/>
    <w:basedOn w:val="Standaardalinea-lettertype"/>
    <w:uiPriority w:val="1"/>
    <w:qFormat/>
    <w:rsid w:val="00387B8D"/>
    <w:rPr>
      <w:noProof w:val="0"/>
      <w:bdr w:val="none" w:sz="0" w:space="0" w:color="auto"/>
      <w:shd w:val="clear" w:color="auto" w:fill="FFFF00"/>
      <w:lang w:val="nl-BE"/>
    </w:rPr>
  </w:style>
  <w:style w:type="numbering" w:customStyle="1" w:styleId="Lijststijljeugdhulpcijfers">
    <w:name w:val="Lijststijl jeugdhulp cijfers"/>
    <w:uiPriority w:val="99"/>
    <w:rsid w:val="00F743A5"/>
    <w:pPr>
      <w:numPr>
        <w:numId w:val="38"/>
      </w:numPr>
    </w:pPr>
  </w:style>
  <w:style w:type="paragraph" w:customStyle="1" w:styleId="Alineacentrerengeenafstand">
    <w:name w:val="Alinea centreren + geen afstand"/>
    <w:basedOn w:val="Alineacentreren"/>
    <w:qFormat/>
    <w:rsid w:val="00C951DA"/>
    <w:pPr>
      <w:spacing w:line="240" w:lineRule="auto"/>
    </w:pPr>
  </w:style>
  <w:style w:type="paragraph" w:customStyle="1" w:styleId="Alinearechtsuitlijnengeenafstand">
    <w:name w:val="Alinea rechts uitlijnen + geen afstand"/>
    <w:basedOn w:val="Alinearechtsuitlijnen"/>
    <w:qFormat/>
    <w:rsid w:val="00387B8D"/>
    <w:pPr>
      <w:spacing w:line="240" w:lineRule="auto"/>
    </w:pPr>
  </w:style>
  <w:style w:type="paragraph" w:customStyle="1" w:styleId="Alineauitvullengeenafstand">
    <w:name w:val="Alinea uitvullen + geen afstand"/>
    <w:basedOn w:val="Alineauitvullen"/>
    <w:qFormat/>
    <w:rsid w:val="00C951DA"/>
    <w:pPr>
      <w:spacing w:line="240" w:lineRule="auto"/>
    </w:pPr>
  </w:style>
  <w:style w:type="paragraph" w:customStyle="1" w:styleId="Citaatgeenafstand">
    <w:name w:val="Citaat + geen afstand"/>
    <w:basedOn w:val="Citaat"/>
    <w:link w:val="CitaatgeenafstandChar"/>
    <w:qFormat/>
    <w:rsid w:val="00387B8D"/>
    <w:pPr>
      <w:spacing w:line="240" w:lineRule="auto"/>
    </w:pPr>
  </w:style>
  <w:style w:type="character" w:customStyle="1" w:styleId="CitaatgeenafstandChar">
    <w:name w:val="Citaat + geen afstand Char"/>
    <w:basedOn w:val="CitaatChar"/>
    <w:link w:val="Citaatgeenafstand"/>
    <w:rsid w:val="00387B8D"/>
    <w:rPr>
      <w:rFonts w:ascii="Calibri" w:eastAsia="Times" w:hAnsi="Calibri" w:cs="Times New Roman"/>
      <w:b/>
      <w:bCs/>
      <w:iCs/>
      <w:color w:val="595959" w:themeColor="text1" w:themeTint="A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eugdhulp\XX_Sjablonen_en%20_Banners\Sjablonen_IROJ\2018\leeg-document-IROJ.dotx" TargetMode="External"/></Relationships>
</file>

<file path=word/theme/theme1.xml><?xml version="1.0" encoding="utf-8"?>
<a:theme xmlns:a="http://schemas.openxmlformats.org/drawingml/2006/main" name="jeugdhulp">
  <a:themeElements>
    <a:clrScheme name="Jeugdhulp">
      <a:dk1>
        <a:sysClr val="windowText" lastClr="000000"/>
      </a:dk1>
      <a:lt1>
        <a:srgbClr val="FFFFFF"/>
      </a:lt1>
      <a:dk2>
        <a:srgbClr val="E6007E"/>
      </a:dk2>
      <a:lt2>
        <a:srgbClr val="FFFFFF"/>
      </a:lt2>
      <a:accent1>
        <a:srgbClr val="E6007E"/>
      </a:accent1>
      <a:accent2>
        <a:srgbClr val="3399CC"/>
      </a:accent2>
      <a:accent3>
        <a:srgbClr val="99CC33"/>
      </a:accent3>
      <a:accent4>
        <a:srgbClr val="FF9900"/>
      </a:accent4>
      <a:accent5>
        <a:srgbClr val="F9DEEC"/>
      </a:accent5>
      <a:accent6>
        <a:srgbClr val="013D54"/>
      </a:accent6>
      <a:hlink>
        <a:srgbClr val="E6007E"/>
      </a:hlink>
      <a:folHlink>
        <a:srgbClr val="D44E96"/>
      </a:folHlink>
    </a:clrScheme>
    <a:fontScheme name="Jeugdhul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58B1289F2284490496EBB505E113F" ma:contentTypeVersion="2" ma:contentTypeDescription="Een nieuw document maken." ma:contentTypeScope="" ma:versionID="cf4abfdca170538c1514ce51bc0cb7f3">
  <xsd:schema xmlns:xsd="http://www.w3.org/2001/XMLSchema" xmlns:xs="http://www.w3.org/2001/XMLSchema" xmlns:p="http://schemas.microsoft.com/office/2006/metadata/properties" xmlns:ns2="6e05ed3a-e2e9-45ce-a57c-05269270c13b" targetNamespace="http://schemas.microsoft.com/office/2006/metadata/properties" ma:root="true" ma:fieldsID="71f32547a5e2fd436ae2082c5ff47727" ns2:_="">
    <xsd:import namespace="6e05ed3a-e2e9-45ce-a57c-05269270c1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5ed3a-e2e9-45ce-a57c-05269270c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54F3-FC2F-49E2-83CC-723C9847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5ed3a-e2e9-45ce-a57c-05269270c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BB6AA-48E2-4526-AFAA-34BBBDFB56D1}">
  <ds:schemaRefs>
    <ds:schemaRef ds:uri="http://schemas.microsoft.com/sharepoint/v3/contenttype/forms"/>
  </ds:schemaRefs>
</ds:datastoreItem>
</file>

<file path=customXml/itemProps3.xml><?xml version="1.0" encoding="utf-8"?>
<ds:datastoreItem xmlns:ds="http://schemas.openxmlformats.org/officeDocument/2006/customXml" ds:itemID="{D8BDA390-F6C5-4BAF-AD94-70D459C20B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7E9E30-CEA2-4A94-B736-BC18DA54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leeg-document-IROJ</Template>
  <TotalTime>34</TotalTime>
  <Pages>2</Pages>
  <Words>368</Words>
  <Characters>2024</Characters>
  <Application>Microsoft Office Word</Application>
  <DocSecurity>0</DocSecurity>
  <Lines>16</Lines>
  <Paragraphs>4</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Titel</vt:lpstr>
      <vt:lpstr>Opdracht</vt:lpstr>
      <vt:lpstr>    Doelstelling</vt:lpstr>
      <vt:lpstr>    Concrete taken</vt:lpstr>
      <vt:lpstr>Samenstelling</vt:lpstr>
      <vt:lpstr>samenwerking</vt:lpstr>
      <vt:lpstr>Besluitvorming</vt:lpstr>
      <vt:lpstr>Mandaat</vt:lpstr>
    </vt:vector>
  </TitlesOfParts>
  <Company>Vlaamse Overheid</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Hermans, Stijn</dc:creator>
  <cp:lastModifiedBy>Van Hoof Raf</cp:lastModifiedBy>
  <cp:revision>7</cp:revision>
  <cp:lastPrinted>2018-03-23T07:38:00Z</cp:lastPrinted>
  <dcterms:created xsi:type="dcterms:W3CDTF">2019-03-14T10:37:00Z</dcterms:created>
  <dcterms:modified xsi:type="dcterms:W3CDTF">2019-03-18T14:41:00Z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0x01010023B58B1289F2284490496EBB505E113F</vt:lpwstr>
  </property>
</Properties>
</file>